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C11A84" w:rsidRPr="000F0543" w:rsidTr="004018AB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1C46E9" w:rsidRPr="004018AB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drawing>
                <wp:anchor distT="0" distB="0" distL="114300" distR="114300" simplePos="0" relativeHeight="251659264" behindDoc="1" locked="0" layoutInCell="1" allowOverlap="1" wp14:anchorId="74B0F4D3" wp14:editId="43AD27E1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4" name="圖片 4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C11A84" w:rsidRPr="000F0543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="00C11A84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>受評資料夾</w:t>
            </w:r>
            <w:r w:rsidR="000F0543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 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="00C11A84"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t>1</w:t>
            </w:r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="007C5F5D" w:rsidRPr="007C5F5D">
              <w:rPr>
                <w:rFonts w:ascii="標楷體" w:eastAsia="標楷體" w:hAnsi="標楷體" w:hint="eastAsia"/>
                <w:sz w:val="72"/>
                <w:szCs w:val="72"/>
              </w:rPr>
              <w:t>四、師資質量</w:t>
            </w:r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="007C5F5D" w:rsidRPr="007C5F5D">
              <w:rPr>
                <w:rFonts w:ascii="標楷體" w:eastAsia="標楷體" w:hAnsi="標楷體"/>
                <w:sz w:val="72"/>
                <w:szCs w:val="72"/>
              </w:rPr>
              <w:t>(一)教師人力</w:t>
            </w:r>
          </w:p>
        </w:tc>
      </w:tr>
      <w:tr w:rsidR="00C11A84" w:rsidRPr="000F0543" w:rsidTr="004018AB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7C5F5D" w:rsidRPr="007C5F5D" w:rsidRDefault="007C5F5D" w:rsidP="007C5F5D">
            <w:pPr>
              <w:spacing w:line="6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7C5F5D">
              <w:rPr>
                <w:rFonts w:ascii="標楷體" w:eastAsia="標楷體" w:hAnsi="標楷體"/>
                <w:sz w:val="40"/>
                <w:szCs w:val="40"/>
              </w:rPr>
              <w:t>1.學校聘任適足合格教師，並依教師專長安排授課。</w:t>
            </w:r>
          </w:p>
          <w:p w:rsidR="007C5F5D" w:rsidRPr="007C5F5D" w:rsidRDefault="007C5F5D" w:rsidP="007C5F5D">
            <w:pPr>
              <w:spacing w:line="6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7C5F5D">
              <w:rPr>
                <w:rFonts w:ascii="標楷體" w:eastAsia="標楷體" w:hAnsi="標楷體"/>
                <w:sz w:val="40"/>
                <w:szCs w:val="40"/>
              </w:rPr>
              <w:t>2.學校採用合宜之甄試方式，甄選優良師資。</w:t>
            </w:r>
          </w:p>
          <w:p w:rsidR="007C5F5D" w:rsidRPr="007C5F5D" w:rsidRDefault="007C5F5D" w:rsidP="007C5F5D">
            <w:pPr>
              <w:spacing w:line="6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7C5F5D">
              <w:rPr>
                <w:rFonts w:ascii="標楷體" w:eastAsia="標楷體" w:hAnsi="標楷體"/>
                <w:sz w:val="40"/>
                <w:szCs w:val="40"/>
              </w:rPr>
              <w:t>3.學校鼓勵資深教師發揮師傅教師功能，提升教師人力資源。</w:t>
            </w:r>
          </w:p>
          <w:p w:rsidR="007C5F5D" w:rsidRPr="007C5F5D" w:rsidRDefault="007C5F5D" w:rsidP="007C5F5D">
            <w:pPr>
              <w:spacing w:line="6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7C5F5D">
              <w:rPr>
                <w:rFonts w:ascii="標楷體" w:eastAsia="標楷體" w:hAnsi="標楷體"/>
                <w:sz w:val="40"/>
                <w:szCs w:val="40"/>
              </w:rPr>
              <w:t>4.學校及教師社群對於不適任或教學不力之教師，能積極輔導以及處理。</w:t>
            </w:r>
          </w:p>
          <w:p w:rsidR="00C11A84" w:rsidRPr="000F0543" w:rsidRDefault="007C5F5D" w:rsidP="007C5F5D">
            <w:pPr>
              <w:spacing w:line="600" w:lineRule="exact"/>
              <w:ind w:left="400" w:hangingChars="100" w:hanging="40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7C5F5D">
              <w:rPr>
                <w:rFonts w:ascii="標楷體" w:eastAsia="標楷體" w:hAnsi="標楷體"/>
                <w:sz w:val="40"/>
                <w:szCs w:val="40"/>
              </w:rPr>
              <w:t>5.其他。</w:t>
            </w:r>
          </w:p>
        </w:tc>
      </w:tr>
      <w:tr w:rsidR="00C11A84" w:rsidRPr="000F0543" w:rsidTr="004018AB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C11A84" w:rsidRPr="000F0543" w:rsidRDefault="00C11A84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" name="圖片 1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461B9A" w:rsidRDefault="00461B9A">
      <w:pPr>
        <w:rPr>
          <w:rFonts w:ascii="標楷體" w:eastAsia="標楷體" w:hAnsi="標楷體"/>
        </w:rPr>
      </w:pPr>
    </w:p>
    <w:p w:rsidR="004018AB" w:rsidRDefault="004018AB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4F7C08" w:rsidRPr="000F0543" w:rsidTr="000A7226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4F7C08" w:rsidRPr="004018AB" w:rsidRDefault="004F7C08" w:rsidP="000A7226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3041CC38" wp14:editId="67444101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2" name="圖片 2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4F7C08" w:rsidRPr="000F0543" w:rsidRDefault="004F7C08" w:rsidP="004F7C08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2</w:t>
            </w:r>
          </w:p>
        </w:tc>
      </w:tr>
      <w:tr w:rsidR="004F7C08" w:rsidRPr="000F0543" w:rsidTr="000A7226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7C5F5D">
              <w:rPr>
                <w:rFonts w:ascii="標楷體" w:eastAsia="標楷體" w:hAnsi="標楷體" w:hint="eastAsia"/>
                <w:sz w:val="72"/>
                <w:szCs w:val="72"/>
              </w:rPr>
              <w:t>四、師資質量</w:t>
            </w:r>
          </w:p>
        </w:tc>
      </w:tr>
      <w:tr w:rsidR="004F7C08" w:rsidRPr="000F0543" w:rsidTr="000A7226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4F7C08">
              <w:rPr>
                <w:rFonts w:ascii="標楷體" w:eastAsia="標楷體" w:hAnsi="標楷體"/>
                <w:sz w:val="72"/>
                <w:szCs w:val="72"/>
              </w:rPr>
              <w:t>(二)專業素養</w:t>
            </w:r>
          </w:p>
        </w:tc>
      </w:tr>
      <w:tr w:rsidR="004F7C08" w:rsidRPr="000F0543" w:rsidTr="000A7226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4F7C08" w:rsidRPr="000F0543" w:rsidRDefault="004F7C08" w:rsidP="000A722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4F7C08" w:rsidRPr="000F0543" w:rsidRDefault="004F7C08" w:rsidP="000A722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4F7C08" w:rsidRPr="000F0543" w:rsidRDefault="004F7C08" w:rsidP="000A722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4F7C08" w:rsidRPr="000F0543" w:rsidRDefault="004F7C08" w:rsidP="000A722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4F7C08" w:rsidRPr="004F7C08" w:rsidRDefault="004F7C08" w:rsidP="004F7C08">
            <w:pPr>
              <w:spacing w:line="6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4F7C08">
              <w:rPr>
                <w:rFonts w:ascii="標楷體" w:eastAsia="標楷體" w:hAnsi="標楷體"/>
                <w:sz w:val="40"/>
                <w:szCs w:val="40"/>
              </w:rPr>
              <w:t>1.教師具良好教育素養，並能掌握學科知識、學科教學知識，以及學生發展與學習知識。</w:t>
            </w:r>
          </w:p>
          <w:p w:rsidR="004F7C08" w:rsidRPr="004F7C08" w:rsidRDefault="004F7C08" w:rsidP="004F7C08">
            <w:pPr>
              <w:spacing w:line="6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4F7C08">
              <w:rPr>
                <w:rFonts w:ascii="標楷體" w:eastAsia="標楷體" w:hAnsi="標楷體"/>
                <w:sz w:val="40"/>
                <w:szCs w:val="40"/>
              </w:rPr>
              <w:t>2.教師具教育熱忱，信守教育專業倫理，善盡教師角色與職責，積極為全校學生學習與學校發展努力。</w:t>
            </w:r>
          </w:p>
          <w:p w:rsidR="004F7C08" w:rsidRPr="004F7C08" w:rsidRDefault="004F7C08" w:rsidP="004F7C08">
            <w:pPr>
              <w:spacing w:line="6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4F7C08">
              <w:rPr>
                <w:rFonts w:ascii="標楷體" w:eastAsia="標楷體" w:hAnsi="標楷體"/>
                <w:sz w:val="40"/>
                <w:szCs w:val="40"/>
              </w:rPr>
              <w:t>3.教師積極參與教師專業發展評鑑或專業成長機制，增進教學創新、團隊分享。</w:t>
            </w:r>
          </w:p>
          <w:p w:rsidR="004F7C08" w:rsidRPr="000F0543" w:rsidRDefault="004F7C08" w:rsidP="004F7C08">
            <w:pPr>
              <w:spacing w:line="600" w:lineRule="exact"/>
              <w:ind w:left="400" w:hangingChars="100" w:hanging="40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4F7C08">
              <w:rPr>
                <w:rFonts w:ascii="標楷體" w:eastAsia="標楷體" w:hAnsi="標楷體"/>
                <w:sz w:val="40"/>
                <w:szCs w:val="40"/>
              </w:rPr>
              <w:t>4.其他。</w:t>
            </w:r>
          </w:p>
        </w:tc>
      </w:tr>
      <w:tr w:rsidR="004F7C08" w:rsidRPr="000F0543" w:rsidTr="000A7226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4F7C08" w:rsidRPr="000F0543" w:rsidRDefault="004F7C08" w:rsidP="000A7226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407EBA33" wp14:editId="58BA1383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3" name="圖片 3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4F7C08" w:rsidRDefault="004F7C08">
      <w:pPr>
        <w:rPr>
          <w:rFonts w:ascii="標楷體" w:eastAsia="標楷體" w:hAnsi="標楷體"/>
        </w:rPr>
      </w:pPr>
    </w:p>
    <w:p w:rsidR="004F7C08" w:rsidRDefault="004F7C08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4F7C08" w:rsidRPr="000F0543" w:rsidTr="000A7226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4F7C08" w:rsidRPr="004018AB" w:rsidRDefault="004F7C08" w:rsidP="000A7226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3041CC38" wp14:editId="67444101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5" name="圖片 5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4F7C08" w:rsidRPr="000F0543" w:rsidRDefault="004F7C08" w:rsidP="004F7C08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3</w:t>
            </w:r>
          </w:p>
        </w:tc>
      </w:tr>
      <w:tr w:rsidR="004F7C08" w:rsidRPr="000F0543" w:rsidTr="000A7226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7C5F5D">
              <w:rPr>
                <w:rFonts w:ascii="標楷體" w:eastAsia="標楷體" w:hAnsi="標楷體" w:hint="eastAsia"/>
                <w:sz w:val="72"/>
                <w:szCs w:val="72"/>
              </w:rPr>
              <w:t>四、師資質量</w:t>
            </w:r>
          </w:p>
        </w:tc>
      </w:tr>
      <w:tr w:rsidR="004F7C08" w:rsidRPr="000F0543" w:rsidTr="000A7226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4F7C08">
              <w:rPr>
                <w:rFonts w:ascii="標楷體" w:eastAsia="標楷體" w:hAnsi="標楷體"/>
                <w:sz w:val="72"/>
                <w:szCs w:val="72"/>
              </w:rPr>
              <w:t>(三)教學精進</w:t>
            </w:r>
          </w:p>
        </w:tc>
      </w:tr>
      <w:tr w:rsidR="004F7C08" w:rsidRPr="000F0543" w:rsidTr="000A7226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4F7C08" w:rsidRPr="000F0543" w:rsidRDefault="004F7C08" w:rsidP="000A722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4F7C08" w:rsidRPr="000F0543" w:rsidRDefault="004F7C08" w:rsidP="000A722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4F7C08" w:rsidRPr="000F0543" w:rsidRDefault="004F7C08" w:rsidP="000A722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4F7C08" w:rsidRPr="000F0543" w:rsidRDefault="004F7C08" w:rsidP="000A722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4F7C08" w:rsidRPr="004F7C08" w:rsidRDefault="004F7C08" w:rsidP="004F7C08">
            <w:pPr>
              <w:spacing w:line="6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4F7C08">
              <w:rPr>
                <w:rFonts w:ascii="標楷體" w:eastAsia="標楷體" w:hAnsi="標楷體"/>
                <w:sz w:val="40"/>
                <w:szCs w:val="40"/>
              </w:rPr>
              <w:t>1.成立教學研究會，定期召開會議，加強教師教學專業知能。</w:t>
            </w:r>
          </w:p>
          <w:p w:rsidR="004F7C08" w:rsidRPr="004F7C08" w:rsidRDefault="004F7C08" w:rsidP="004F7C08">
            <w:pPr>
              <w:spacing w:line="6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4F7C08">
              <w:rPr>
                <w:rFonts w:ascii="標楷體" w:eastAsia="標楷體" w:hAnsi="標楷體"/>
                <w:sz w:val="40"/>
                <w:szCs w:val="40"/>
              </w:rPr>
              <w:t>2.學校能系統性蒐集教師教學回饋資訊，教師並能據以改進教學。</w:t>
            </w:r>
          </w:p>
          <w:p w:rsidR="004F7C08" w:rsidRPr="004F7C08" w:rsidRDefault="004F7C08" w:rsidP="004F7C08">
            <w:pPr>
              <w:spacing w:line="60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4F7C08">
              <w:rPr>
                <w:rFonts w:ascii="標楷體" w:eastAsia="標楷體" w:hAnsi="標楷體"/>
                <w:sz w:val="40"/>
                <w:szCs w:val="40"/>
              </w:rPr>
              <w:t>3.教師積極參與校內及校外專業成長活動，或從事與教學相關之行動研究、著作。</w:t>
            </w:r>
          </w:p>
          <w:p w:rsidR="004F7C08" w:rsidRPr="000F0543" w:rsidRDefault="004F7C08" w:rsidP="004F7C08">
            <w:pPr>
              <w:spacing w:line="600" w:lineRule="exact"/>
              <w:ind w:left="400" w:hangingChars="100" w:hanging="40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4F7C08">
              <w:rPr>
                <w:rFonts w:ascii="標楷體" w:eastAsia="標楷體" w:hAnsi="標楷體"/>
                <w:sz w:val="40"/>
                <w:szCs w:val="40"/>
              </w:rPr>
              <w:t>4.其他。</w:t>
            </w:r>
          </w:p>
        </w:tc>
      </w:tr>
      <w:tr w:rsidR="004F7C08" w:rsidRPr="000F0543" w:rsidTr="000A7226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4F7C08" w:rsidRPr="000F0543" w:rsidRDefault="004F7C08" w:rsidP="000A7226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4384" behindDoc="0" locked="0" layoutInCell="1" allowOverlap="1" wp14:anchorId="407EBA33" wp14:editId="58BA1383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6" name="圖片 6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4F7C08" w:rsidRDefault="004F7C08">
      <w:pPr>
        <w:rPr>
          <w:rFonts w:ascii="標楷體" w:eastAsia="標楷體" w:hAnsi="標楷體"/>
        </w:rPr>
      </w:pPr>
    </w:p>
    <w:p w:rsidR="004F7C08" w:rsidRDefault="004F7C08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4F7C08" w:rsidRPr="000F0543" w:rsidTr="000A7226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4F7C08" w:rsidRPr="004018AB" w:rsidRDefault="004F7C08" w:rsidP="000A7226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8480" behindDoc="1" locked="0" layoutInCell="1" allowOverlap="1" wp14:anchorId="3041CC38" wp14:editId="67444101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7" name="圖片 7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4F7C08" w:rsidRPr="000F0543" w:rsidRDefault="004F7C08" w:rsidP="004F7C08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4</w:t>
            </w:r>
          </w:p>
        </w:tc>
      </w:tr>
      <w:tr w:rsidR="004F7C08" w:rsidRPr="000F0543" w:rsidTr="000A7226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7C5F5D">
              <w:rPr>
                <w:rFonts w:ascii="標楷體" w:eastAsia="標楷體" w:hAnsi="標楷體" w:hint="eastAsia"/>
                <w:sz w:val="72"/>
                <w:szCs w:val="72"/>
              </w:rPr>
              <w:t>四、師資質量</w:t>
            </w:r>
          </w:p>
        </w:tc>
      </w:tr>
      <w:tr w:rsidR="004F7C08" w:rsidRPr="000F0543" w:rsidTr="000A7226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4F7C08">
              <w:rPr>
                <w:rFonts w:ascii="標楷體" w:eastAsia="標楷體" w:hAnsi="標楷體"/>
                <w:sz w:val="72"/>
                <w:szCs w:val="72"/>
              </w:rPr>
              <w:t>(四)教學檔案</w:t>
            </w:r>
          </w:p>
        </w:tc>
      </w:tr>
      <w:tr w:rsidR="004F7C08" w:rsidRPr="000F0543" w:rsidTr="000A7226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4F7C08" w:rsidRPr="000F0543" w:rsidRDefault="004F7C08" w:rsidP="000A722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4F7C08" w:rsidRPr="000F0543" w:rsidRDefault="004F7C08" w:rsidP="000A722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4F7C08" w:rsidRPr="000F0543" w:rsidRDefault="004F7C08" w:rsidP="000A722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4F7C08" w:rsidRPr="000F0543" w:rsidRDefault="004F7C08" w:rsidP="000A722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743E33" w:rsidRPr="00743E33" w:rsidRDefault="00743E33" w:rsidP="00743E33">
            <w:pPr>
              <w:spacing w:line="50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743E33">
              <w:rPr>
                <w:rFonts w:ascii="標楷體" w:eastAsia="標楷體" w:hAnsi="標楷體"/>
                <w:sz w:val="32"/>
                <w:szCs w:val="32"/>
              </w:rPr>
              <w:t>1.教學檔案內容完備。</w:t>
            </w:r>
          </w:p>
          <w:p w:rsidR="00743E33" w:rsidRPr="00743E33" w:rsidRDefault="00743E33" w:rsidP="00743E33">
            <w:pPr>
              <w:spacing w:line="50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743E33">
              <w:rPr>
                <w:rFonts w:ascii="標楷體" w:eastAsia="標楷體" w:hAnsi="標楷體"/>
                <w:sz w:val="32"/>
                <w:szCs w:val="32"/>
              </w:rPr>
              <w:t>2.教師能有系統的選擇性地整理和呈現教學實務相關資料，以顯示教師的專業能力與成長。</w:t>
            </w:r>
          </w:p>
          <w:p w:rsidR="00743E33" w:rsidRPr="00743E33" w:rsidRDefault="00743E33" w:rsidP="00743E33">
            <w:pPr>
              <w:spacing w:line="50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743E33">
              <w:rPr>
                <w:rFonts w:ascii="標楷體" w:eastAsia="標楷體" w:hAnsi="標楷體"/>
                <w:sz w:val="32"/>
                <w:szCs w:val="32"/>
              </w:rPr>
              <w:t>3.檔案內容為長期累積</w:t>
            </w:r>
            <w:bookmarkStart w:id="0" w:name="_GoBack"/>
            <w:bookmarkEnd w:id="0"/>
            <w:r w:rsidRPr="00743E33">
              <w:rPr>
                <w:rFonts w:ascii="標楷體" w:eastAsia="標楷體" w:hAnsi="標楷體"/>
                <w:sz w:val="32"/>
                <w:szCs w:val="32"/>
              </w:rPr>
              <w:t>的建構，能表現教師在教學過程的投入與成長。</w:t>
            </w:r>
          </w:p>
          <w:p w:rsidR="00743E33" w:rsidRPr="00743E33" w:rsidRDefault="00743E33" w:rsidP="00743E33">
            <w:pPr>
              <w:spacing w:line="50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743E33">
              <w:rPr>
                <w:rFonts w:ascii="標楷體" w:eastAsia="標楷體" w:hAnsi="標楷體"/>
                <w:sz w:val="32"/>
                <w:szCs w:val="32"/>
              </w:rPr>
              <w:t>4.教師能透過教學檔案的建置，檢視與反思教學工作，並樂意與同儕教師相互觀摩與學習。</w:t>
            </w:r>
          </w:p>
          <w:p w:rsidR="004F7C08" w:rsidRPr="000F0543" w:rsidRDefault="00743E33" w:rsidP="00743E33">
            <w:pPr>
              <w:spacing w:line="500" w:lineRule="exact"/>
              <w:ind w:left="320" w:hangingChars="100" w:hanging="32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743E33">
              <w:rPr>
                <w:rFonts w:ascii="標楷體" w:eastAsia="標楷體" w:hAnsi="標楷體"/>
                <w:sz w:val="32"/>
                <w:szCs w:val="32"/>
              </w:rPr>
              <w:t>5.其他。</w:t>
            </w:r>
          </w:p>
        </w:tc>
      </w:tr>
      <w:tr w:rsidR="004F7C08" w:rsidRPr="000F0543" w:rsidTr="000A7226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4F7C08" w:rsidRPr="000F0543" w:rsidRDefault="004F7C08" w:rsidP="000A7226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7456" behindDoc="0" locked="0" layoutInCell="1" allowOverlap="1" wp14:anchorId="407EBA33" wp14:editId="58BA1383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8" name="圖片 8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4F7C08" w:rsidRPr="000F0543" w:rsidRDefault="004F7C08" w:rsidP="000A7226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4F7C08" w:rsidRDefault="004F7C08">
      <w:pPr>
        <w:rPr>
          <w:rFonts w:ascii="標楷體" w:eastAsia="標楷體" w:hAnsi="標楷體"/>
        </w:rPr>
      </w:pPr>
    </w:p>
    <w:sectPr w:rsidR="004F7C08" w:rsidSect="004018AB">
      <w:pgSz w:w="11906" w:h="16838"/>
      <w:pgMar w:top="851" w:right="1800" w:bottom="284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D54" w:rsidRDefault="00402D54" w:rsidP="00230DBF">
      <w:r>
        <w:separator/>
      </w:r>
    </w:p>
  </w:endnote>
  <w:endnote w:type="continuationSeparator" w:id="0">
    <w:p w:rsidR="00402D54" w:rsidRDefault="00402D54" w:rsidP="0023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D54" w:rsidRDefault="00402D54" w:rsidP="00230DBF">
      <w:r>
        <w:separator/>
      </w:r>
    </w:p>
  </w:footnote>
  <w:footnote w:type="continuationSeparator" w:id="0">
    <w:p w:rsidR="00402D54" w:rsidRDefault="00402D54" w:rsidP="00230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D1"/>
    <w:rsid w:val="000F0543"/>
    <w:rsid w:val="001549DF"/>
    <w:rsid w:val="001C46E9"/>
    <w:rsid w:val="00230DBF"/>
    <w:rsid w:val="003003A4"/>
    <w:rsid w:val="003C726C"/>
    <w:rsid w:val="004018AB"/>
    <w:rsid w:val="00402D54"/>
    <w:rsid w:val="00461B9A"/>
    <w:rsid w:val="004F0CD1"/>
    <w:rsid w:val="004F7C08"/>
    <w:rsid w:val="005812D1"/>
    <w:rsid w:val="00743E33"/>
    <w:rsid w:val="00783391"/>
    <w:rsid w:val="007A665C"/>
    <w:rsid w:val="007C5F5D"/>
    <w:rsid w:val="009C5CC7"/>
    <w:rsid w:val="00C11A84"/>
    <w:rsid w:val="00CF2476"/>
    <w:rsid w:val="00E7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C4A31D-5B64-4750-BDD2-F4948A2F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84"/>
    <w:pPr>
      <w:widowControl w:val="0"/>
    </w:pPr>
    <w:rPr>
      <w:rFonts w:ascii="新細明體" w:eastAsia="新細明體" w:hAnsi="細明體" w:cs="Times New Roman"/>
      <w:bCs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1A8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05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F0543"/>
    <w:rPr>
      <w:rFonts w:asciiTheme="majorHAnsi" w:eastAsiaTheme="majorEastAsia" w:hAnsiTheme="majorHAnsi" w:cstheme="majorBidi"/>
      <w:bCs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0D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30DBF"/>
    <w:rPr>
      <w:rFonts w:ascii="新細明體" w:eastAsia="新細明體" w:hAnsi="細明體" w:cs="Times New Roman"/>
      <w:bCs/>
      <w:color w:val="000000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30D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30DBF"/>
    <w:rPr>
      <w:rFonts w:ascii="新細明體" w:eastAsia="新細明體" w:hAnsi="細明體" w:cs="Times New Roman"/>
      <w:bCs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968</Characters>
  <Application>Microsoft Office Word</Application>
  <DocSecurity>0</DocSecurity>
  <Lines>8</Lines>
  <Paragraphs>2</Paragraphs>
  <ScaleCrop>false</ScaleCrop>
  <Company>tyhs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7</cp:revision>
  <cp:lastPrinted>2016-07-12T02:15:00Z</cp:lastPrinted>
  <dcterms:created xsi:type="dcterms:W3CDTF">2016-07-12T01:06:00Z</dcterms:created>
  <dcterms:modified xsi:type="dcterms:W3CDTF">2016-07-12T02:15:00Z</dcterms:modified>
</cp:coreProperties>
</file>