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="00850BD6" w:rsidRPr="00850BD6">
              <w:rPr>
                <w:rFonts w:ascii="標楷體" w:eastAsia="標楷體" w:hAnsi="標楷體" w:hint="eastAsia"/>
                <w:sz w:val="72"/>
                <w:szCs w:val="72"/>
              </w:rPr>
              <w:t>七、社群互動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850BD6" w:rsidRPr="00850BD6">
              <w:rPr>
                <w:rFonts w:ascii="標楷體" w:eastAsia="標楷體" w:hAnsi="標楷體"/>
                <w:sz w:val="72"/>
                <w:szCs w:val="72"/>
              </w:rPr>
              <w:t>(一)專業社群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1.教師能建立緊密、有意義之社群分享與合作機制，且專業社群之經營能貼近學生學習與學校發展需求。</w:t>
            </w:r>
          </w:p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2.學校教師能積極參與教師專業社群與研習活動，並能相互分享，以促進彼此專業成長。</w:t>
            </w:r>
          </w:p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3.專業社群能提出對學校發展的建言，並能促進教師與行政團隊彼此支持。</w:t>
            </w:r>
          </w:p>
          <w:p w:rsidR="00C11A84" w:rsidRPr="000F0543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850BD6" w:rsidRPr="000F0543" w:rsidTr="0048120F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850BD6" w:rsidRPr="004018AB" w:rsidRDefault="00850BD6" w:rsidP="0048120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39888AE0" wp14:editId="46447F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2" name="圖片 2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850BD6" w:rsidRPr="000F0543" w:rsidRDefault="00850BD6" w:rsidP="00850BD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2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850BD6">
              <w:rPr>
                <w:rFonts w:ascii="標楷體" w:eastAsia="標楷體" w:hAnsi="標楷體" w:hint="eastAsia"/>
                <w:sz w:val="72"/>
                <w:szCs w:val="72"/>
              </w:rPr>
              <w:t>七、社群互動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850BD6">
              <w:rPr>
                <w:rFonts w:ascii="標楷體" w:eastAsia="標楷體" w:hAnsi="標楷體"/>
                <w:sz w:val="72"/>
                <w:szCs w:val="72"/>
              </w:rPr>
              <w:t>(二)親師互動</w:t>
            </w:r>
          </w:p>
        </w:tc>
      </w:tr>
      <w:tr w:rsidR="00850BD6" w:rsidRPr="000F0543" w:rsidTr="0048120F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850BD6" w:rsidRPr="00850BD6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1.學校透過各種方式與家長溝通，並提供不同類型的校務參與途徑。</w:t>
            </w:r>
          </w:p>
          <w:p w:rsidR="00850BD6" w:rsidRPr="00850BD6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2.學校協助家長成立志工組織，共同規劃其服務項目。</w:t>
            </w:r>
          </w:p>
          <w:p w:rsidR="00850BD6" w:rsidRPr="00850BD6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3.學校辦理之親職教育活動內容豐富多元，切合家長需求，並能吸引家長參與。</w:t>
            </w:r>
          </w:p>
          <w:p w:rsidR="00850BD6" w:rsidRPr="00850BD6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4.學校能善用家長人力資源，支援校務推動。</w:t>
            </w:r>
          </w:p>
          <w:p w:rsidR="00850BD6" w:rsidRPr="00850BD6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5.積極建立親師合作互動機制，召開班親會，發揮教育合夥人的功能，並協助校務推動。</w:t>
            </w:r>
          </w:p>
          <w:p w:rsidR="00850BD6" w:rsidRPr="00850BD6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6.家長會依法組成，制度與運作健全，能扮演家長與學校溝通良好橋樑。</w:t>
            </w:r>
          </w:p>
          <w:p w:rsidR="00850BD6" w:rsidRPr="000F0543" w:rsidRDefault="00850BD6" w:rsidP="00850BD6">
            <w:pPr>
              <w:spacing w:line="400" w:lineRule="exact"/>
              <w:ind w:left="320" w:hangingChars="100" w:hanging="32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850BD6">
              <w:rPr>
                <w:rFonts w:ascii="標楷體" w:eastAsia="標楷體" w:hAnsi="標楷體"/>
                <w:sz w:val="32"/>
                <w:szCs w:val="32"/>
              </w:rPr>
              <w:t>7.其他。</w:t>
            </w:r>
          </w:p>
        </w:tc>
      </w:tr>
      <w:tr w:rsidR="00850BD6" w:rsidRPr="000F0543" w:rsidTr="0048120F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850BD6" w:rsidRPr="000F0543" w:rsidRDefault="00850BD6" w:rsidP="0048120F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4CED7F8B" wp14:editId="4E42D169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3" name="圖片 3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850BD6" w:rsidRDefault="00850BD6">
      <w:pPr>
        <w:rPr>
          <w:rFonts w:ascii="標楷體" w:eastAsia="標楷體" w:hAnsi="標楷體"/>
        </w:rPr>
      </w:pPr>
    </w:p>
    <w:p w:rsidR="00850BD6" w:rsidRDefault="00850BD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850BD6" w:rsidRPr="000F0543" w:rsidTr="0048120F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850BD6" w:rsidRPr="004018AB" w:rsidRDefault="00850BD6" w:rsidP="0048120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39888AE0" wp14:editId="46447F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5" name="圖片 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850BD6" w:rsidRPr="000F0543" w:rsidRDefault="00850BD6" w:rsidP="00850BD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3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850BD6">
              <w:rPr>
                <w:rFonts w:ascii="標楷體" w:eastAsia="標楷體" w:hAnsi="標楷體" w:hint="eastAsia"/>
                <w:sz w:val="72"/>
                <w:szCs w:val="72"/>
              </w:rPr>
              <w:t>七、社群互動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850BD6">
              <w:rPr>
                <w:rFonts w:ascii="標楷體" w:eastAsia="標楷體" w:hAnsi="標楷體"/>
                <w:sz w:val="72"/>
                <w:szCs w:val="72"/>
              </w:rPr>
              <w:t>(三)校務參與</w:t>
            </w:r>
          </w:p>
        </w:tc>
      </w:tr>
      <w:tr w:rsidR="00850BD6" w:rsidRPr="000F0543" w:rsidTr="0048120F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850BD6" w:rsidRPr="00850BD6" w:rsidRDefault="00850BD6" w:rsidP="00850BD6">
            <w:pPr>
              <w:spacing w:line="46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1.學校重大措施能透過民主歷程作成決策，並獲得教職員工的認同。</w:t>
            </w:r>
          </w:p>
          <w:p w:rsidR="00850BD6" w:rsidRPr="00850BD6" w:rsidRDefault="00850BD6" w:rsidP="00850BD6">
            <w:pPr>
              <w:spacing w:line="46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2.教師能積極參與校務，共同營造和諧、關懷、自律、精進之校園文化。</w:t>
            </w:r>
          </w:p>
          <w:p w:rsidR="00850BD6" w:rsidRPr="00850BD6" w:rsidRDefault="00850BD6" w:rsidP="00850BD6">
            <w:pPr>
              <w:spacing w:line="46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3.教職員工溝通及申訴管道順暢，成員的意見能獲表達。</w:t>
            </w:r>
          </w:p>
          <w:p w:rsidR="00850BD6" w:rsidRPr="00850BD6" w:rsidRDefault="00850BD6" w:rsidP="00850BD6">
            <w:pPr>
              <w:spacing w:line="46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4.師生擁有適度參與校務機會，並可透過適當管道表達意見，且能獲得回應。</w:t>
            </w:r>
          </w:p>
          <w:p w:rsidR="00850BD6" w:rsidRPr="000F0543" w:rsidRDefault="00850BD6" w:rsidP="00850BD6">
            <w:pPr>
              <w:spacing w:line="46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5.其他。</w:t>
            </w:r>
          </w:p>
        </w:tc>
      </w:tr>
      <w:tr w:rsidR="00850BD6" w:rsidRPr="000F0543" w:rsidTr="0048120F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850BD6" w:rsidRPr="000F0543" w:rsidRDefault="00850BD6" w:rsidP="0048120F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4CED7F8B" wp14:editId="4E42D169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6" name="圖片 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850BD6" w:rsidRDefault="00850BD6">
      <w:pPr>
        <w:rPr>
          <w:rFonts w:ascii="標楷體" w:eastAsia="標楷體" w:hAnsi="標楷體"/>
        </w:rPr>
      </w:pPr>
    </w:p>
    <w:p w:rsidR="00850BD6" w:rsidRDefault="00850BD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850BD6" w:rsidRPr="000F0543" w:rsidTr="0048120F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850BD6" w:rsidRPr="004018AB" w:rsidRDefault="00850BD6" w:rsidP="0048120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39888AE0" wp14:editId="46447F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7" name="圖片 7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850BD6" w:rsidRPr="000F0543" w:rsidRDefault="00850BD6" w:rsidP="00850BD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4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850BD6">
              <w:rPr>
                <w:rFonts w:ascii="標楷體" w:eastAsia="標楷體" w:hAnsi="標楷體" w:hint="eastAsia"/>
                <w:sz w:val="72"/>
                <w:szCs w:val="72"/>
              </w:rPr>
              <w:t>七、社群互動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850BD6">
              <w:rPr>
                <w:rFonts w:ascii="標楷體" w:eastAsia="標楷體" w:hAnsi="標楷體"/>
                <w:sz w:val="72"/>
                <w:szCs w:val="72"/>
              </w:rPr>
              <w:t>(四)社區關係</w:t>
            </w:r>
          </w:p>
        </w:tc>
      </w:tr>
      <w:tr w:rsidR="00850BD6" w:rsidRPr="000F0543" w:rsidTr="0048120F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850BD6" w:rsidRPr="00850BD6" w:rsidRDefault="00850BD6" w:rsidP="00850BD6">
            <w:pPr>
              <w:spacing w:line="6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1.學校與社區機構互動良好，並支持學校發展。</w:t>
            </w:r>
          </w:p>
          <w:p w:rsidR="00850BD6" w:rsidRPr="00850BD6" w:rsidRDefault="00850BD6" w:rsidP="00850BD6">
            <w:pPr>
              <w:spacing w:line="6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2.學校有社區服務活動頗獲地方好評。</w:t>
            </w:r>
          </w:p>
          <w:p w:rsidR="00850BD6" w:rsidRPr="00850BD6" w:rsidRDefault="00850BD6" w:rsidP="00850BD6">
            <w:pPr>
              <w:spacing w:line="6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3.學校能結合社區人士、機關共同推動校務發展。</w:t>
            </w:r>
          </w:p>
          <w:p w:rsidR="00850BD6" w:rsidRPr="00850BD6" w:rsidRDefault="00850BD6" w:rsidP="00850BD6">
            <w:pPr>
              <w:spacing w:line="6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4.學校適度開放空間資源供社區人士使用。</w:t>
            </w:r>
          </w:p>
          <w:p w:rsidR="00850BD6" w:rsidRPr="000F0543" w:rsidRDefault="00850BD6" w:rsidP="00850BD6">
            <w:pPr>
              <w:spacing w:line="64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5.其他。</w:t>
            </w:r>
          </w:p>
        </w:tc>
      </w:tr>
      <w:tr w:rsidR="00850BD6" w:rsidRPr="000F0543" w:rsidTr="0048120F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850BD6" w:rsidRPr="000F0543" w:rsidRDefault="00850BD6" w:rsidP="0048120F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4CED7F8B" wp14:editId="4E42D169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8" name="圖片 8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850BD6" w:rsidRDefault="00850BD6">
      <w:pPr>
        <w:rPr>
          <w:rFonts w:ascii="標楷體" w:eastAsia="標楷體" w:hAnsi="標楷體"/>
        </w:rPr>
      </w:pPr>
    </w:p>
    <w:p w:rsidR="00850BD6" w:rsidRDefault="00850BD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850BD6" w:rsidRPr="000F0543" w:rsidTr="0048120F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850BD6" w:rsidRPr="004018AB" w:rsidRDefault="00850BD6" w:rsidP="0048120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39888AE0" wp14:editId="46447F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9" name="圖片 9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850BD6" w:rsidRPr="000F0543" w:rsidRDefault="00850BD6" w:rsidP="00850BD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5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850BD6">
              <w:rPr>
                <w:rFonts w:ascii="標楷體" w:eastAsia="標楷體" w:hAnsi="標楷體" w:hint="eastAsia"/>
                <w:sz w:val="72"/>
                <w:szCs w:val="72"/>
              </w:rPr>
              <w:t>七、社群互動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850BD6">
              <w:rPr>
                <w:rFonts w:ascii="標楷體" w:eastAsia="標楷體" w:hAnsi="標楷體"/>
                <w:sz w:val="72"/>
                <w:szCs w:val="72"/>
              </w:rPr>
              <w:t>(五)策略聯盟</w:t>
            </w:r>
          </w:p>
        </w:tc>
      </w:tr>
      <w:tr w:rsidR="00850BD6" w:rsidRPr="000F0543" w:rsidTr="0048120F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1.能提出與不同類型、層級學校具體合作計畫，並落實運作。</w:t>
            </w:r>
          </w:p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2.學校會與他校共同規劃相互支援事宜，如：進行校際選(開)課、交換教師、或共同辦理活動、學生或場地借用。</w:t>
            </w:r>
          </w:p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3.學校能與民間、產業機構合作，拓展學校各項資源。</w:t>
            </w:r>
          </w:p>
          <w:p w:rsidR="00850BD6" w:rsidRPr="000F0543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850BD6" w:rsidRPr="000F0543" w:rsidTr="0048120F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850BD6" w:rsidRPr="000F0543" w:rsidRDefault="00850BD6" w:rsidP="0048120F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0528" behindDoc="0" locked="0" layoutInCell="1" allowOverlap="1" wp14:anchorId="4CED7F8B" wp14:editId="4E42D169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0" name="圖片 10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850BD6" w:rsidRDefault="00850BD6">
      <w:pPr>
        <w:rPr>
          <w:rFonts w:ascii="標楷體" w:eastAsia="標楷體" w:hAnsi="標楷體"/>
        </w:rPr>
      </w:pPr>
    </w:p>
    <w:p w:rsidR="00850BD6" w:rsidRDefault="00850BD6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850BD6" w:rsidRPr="000F0543" w:rsidTr="0048120F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850BD6" w:rsidRPr="004018AB" w:rsidRDefault="00850BD6" w:rsidP="0048120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39888AE0" wp14:editId="46447FF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11" name="圖片 11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850BD6" w:rsidRPr="000F0543" w:rsidRDefault="00850BD6" w:rsidP="00850BD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6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850BD6">
              <w:rPr>
                <w:rFonts w:ascii="標楷體" w:eastAsia="標楷體" w:hAnsi="標楷體" w:hint="eastAsia"/>
                <w:sz w:val="72"/>
                <w:szCs w:val="72"/>
              </w:rPr>
              <w:t>七、社群互動</w:t>
            </w:r>
          </w:p>
        </w:tc>
      </w:tr>
      <w:tr w:rsidR="00850BD6" w:rsidRPr="000F0543" w:rsidTr="0048120F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850BD6">
              <w:rPr>
                <w:rFonts w:ascii="標楷體" w:eastAsia="標楷體" w:hAnsi="標楷體"/>
                <w:sz w:val="72"/>
                <w:szCs w:val="72"/>
              </w:rPr>
              <w:t>(六)校友</w:t>
            </w:r>
            <w:bookmarkStart w:id="0" w:name="_GoBack"/>
            <w:bookmarkEnd w:id="0"/>
            <w:r w:rsidRPr="00850BD6">
              <w:rPr>
                <w:rFonts w:ascii="標楷體" w:eastAsia="標楷體" w:hAnsi="標楷體"/>
                <w:sz w:val="72"/>
                <w:szCs w:val="72"/>
              </w:rPr>
              <w:t>服務</w:t>
            </w:r>
          </w:p>
        </w:tc>
      </w:tr>
      <w:tr w:rsidR="00850BD6" w:rsidRPr="000F0543" w:rsidTr="0048120F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850BD6" w:rsidRPr="000F0543" w:rsidRDefault="00850BD6" w:rsidP="0048120F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1.學校能追蹤畢業校友流向，建置校友資料、並定期更新。</w:t>
            </w:r>
          </w:p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2.協助校友組織運作，辦理校友服務活動，以凝聚向心力。</w:t>
            </w:r>
          </w:p>
          <w:p w:rsidR="00850BD6" w:rsidRPr="00850BD6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3.善用校友資源，協助學校興革與發展。</w:t>
            </w:r>
          </w:p>
          <w:p w:rsidR="00850BD6" w:rsidRPr="000F0543" w:rsidRDefault="00850BD6" w:rsidP="00850BD6">
            <w:pPr>
              <w:spacing w:line="50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850BD6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850BD6" w:rsidRPr="000F0543" w:rsidTr="0048120F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850BD6" w:rsidRPr="000F0543" w:rsidRDefault="00850BD6" w:rsidP="0048120F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3600" behindDoc="0" locked="0" layoutInCell="1" allowOverlap="1" wp14:anchorId="4CED7F8B" wp14:editId="4E42D169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2" name="圖片 12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850BD6" w:rsidRPr="000F0543" w:rsidRDefault="00850BD6" w:rsidP="0048120F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850BD6" w:rsidRDefault="00850BD6">
      <w:pPr>
        <w:rPr>
          <w:rFonts w:ascii="標楷體" w:eastAsia="標楷體" w:hAnsi="標楷體" w:hint="eastAsia"/>
        </w:rPr>
      </w:pPr>
    </w:p>
    <w:sectPr w:rsidR="00850BD6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209" w:rsidRDefault="00273209" w:rsidP="00230DBF">
      <w:r>
        <w:separator/>
      </w:r>
    </w:p>
  </w:endnote>
  <w:endnote w:type="continuationSeparator" w:id="0">
    <w:p w:rsidR="00273209" w:rsidRDefault="00273209" w:rsidP="0023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209" w:rsidRDefault="00273209" w:rsidP="00230DBF">
      <w:r>
        <w:separator/>
      </w:r>
    </w:p>
  </w:footnote>
  <w:footnote w:type="continuationSeparator" w:id="0">
    <w:p w:rsidR="00273209" w:rsidRDefault="00273209" w:rsidP="0023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C46E9"/>
    <w:rsid w:val="002048FF"/>
    <w:rsid w:val="00230DBF"/>
    <w:rsid w:val="00273209"/>
    <w:rsid w:val="003003A4"/>
    <w:rsid w:val="003C726C"/>
    <w:rsid w:val="004018AB"/>
    <w:rsid w:val="00461B9A"/>
    <w:rsid w:val="004F0CD1"/>
    <w:rsid w:val="00582316"/>
    <w:rsid w:val="00783391"/>
    <w:rsid w:val="007A665C"/>
    <w:rsid w:val="008165B2"/>
    <w:rsid w:val="00850BD6"/>
    <w:rsid w:val="00A93499"/>
    <w:rsid w:val="00C11A84"/>
    <w:rsid w:val="00CF2476"/>
    <w:rsid w:val="00E7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258</Words>
  <Characters>1471</Characters>
  <Application>Microsoft Office Word</Application>
  <DocSecurity>0</DocSecurity>
  <Lines>12</Lines>
  <Paragraphs>3</Paragraphs>
  <ScaleCrop>false</ScaleCrop>
  <Company>tyhs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cp:lastPrinted>2016-07-12T02:35:00Z</cp:lastPrinted>
  <dcterms:created xsi:type="dcterms:W3CDTF">2016-07-12T01:07:00Z</dcterms:created>
  <dcterms:modified xsi:type="dcterms:W3CDTF">2016-07-12T02:35:00Z</dcterms:modified>
</cp:coreProperties>
</file>