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60" w:rsidRPr="00107451" w:rsidRDefault="00403460" w:rsidP="00403460">
      <w:pPr>
        <w:ind w:left="841" w:hangingChars="300" w:hanging="841"/>
        <w:jc w:val="center"/>
        <w:rPr>
          <w:rFonts w:ascii="標楷體" w:eastAsia="標楷體" w:hAnsi="標楷體"/>
          <w:b/>
          <w:sz w:val="28"/>
        </w:rPr>
      </w:pPr>
      <w:r w:rsidRPr="00107451">
        <w:rPr>
          <w:rFonts w:ascii="標楷體" w:eastAsia="標楷體" w:hAnsi="標楷體" w:hint="eastAsia"/>
          <w:b/>
          <w:sz w:val="28"/>
        </w:rPr>
        <w:t>高雄市立左營高級中學</w:t>
      </w:r>
      <w:bookmarkStart w:id="0" w:name="_GoBack"/>
      <w:r w:rsidRPr="00107451">
        <w:rPr>
          <w:rFonts w:ascii="標楷體" w:eastAsia="標楷體" w:hAnsi="標楷體" w:hint="eastAsia"/>
          <w:b/>
          <w:sz w:val="28"/>
        </w:rPr>
        <w:t>校務發展基金管理運用要點</w:t>
      </w:r>
      <w:bookmarkEnd w:id="0"/>
    </w:p>
    <w:p w:rsidR="00403460" w:rsidRPr="00107451" w:rsidRDefault="00403460" w:rsidP="00403460">
      <w:pPr>
        <w:wordWrap w:val="0"/>
        <w:spacing w:line="280" w:lineRule="exact"/>
        <w:ind w:left="720" w:hangingChars="300" w:hanging="720"/>
        <w:jc w:val="right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100.3. 8行政會報通過</w:t>
      </w:r>
    </w:p>
    <w:p w:rsidR="00403460" w:rsidRPr="00107451" w:rsidRDefault="00403460" w:rsidP="00403460">
      <w:pPr>
        <w:spacing w:line="280" w:lineRule="exact"/>
        <w:ind w:left="720" w:hangingChars="300" w:hanging="720"/>
        <w:jc w:val="right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100.1.13委員會議通過</w:t>
      </w:r>
    </w:p>
    <w:p w:rsidR="00403460" w:rsidRPr="00107451" w:rsidRDefault="00403460" w:rsidP="00403460">
      <w:pPr>
        <w:ind w:left="840" w:hangingChars="350" w:hanging="840"/>
        <w:rPr>
          <w:rFonts w:ascii="標楷體" w:eastAsia="標楷體" w:hAnsi="標楷體"/>
        </w:rPr>
      </w:pPr>
      <w:r w:rsidRPr="00107451">
        <w:rPr>
          <w:rFonts w:ascii="標楷體" w:eastAsia="標楷體" w:hAnsi="標楷體"/>
        </w:rPr>
        <w:t>第一條</w:t>
      </w:r>
      <w:r w:rsidRPr="00107451">
        <w:rPr>
          <w:rFonts w:ascii="標楷體" w:eastAsia="標楷體" w:hAnsi="標楷體" w:hint="eastAsia"/>
        </w:rPr>
        <w:t xml:space="preserve"> 本校為妥善管理運用「校務發展基金」(以下簡稱本基金)，特設置「校務發展基金管理委員會」(以下簡稱本會)並制訂本管理運用要點。</w:t>
      </w:r>
    </w:p>
    <w:p w:rsidR="00403460" w:rsidRPr="00107451" w:rsidRDefault="00403460" w:rsidP="00403460">
      <w:pPr>
        <w:tabs>
          <w:tab w:val="left" w:pos="1064"/>
        </w:tabs>
        <w:rPr>
          <w:rFonts w:ascii="標楷體" w:eastAsia="標楷體" w:hAnsi="標楷體"/>
        </w:rPr>
      </w:pPr>
      <w:r w:rsidRPr="00107451">
        <w:rPr>
          <w:rFonts w:ascii="標楷體" w:eastAsia="標楷體" w:hAnsi="標楷體"/>
        </w:rPr>
        <w:t>第二條</w:t>
      </w:r>
      <w:r w:rsidRPr="00107451">
        <w:rPr>
          <w:rFonts w:ascii="標楷體" w:eastAsia="標楷體" w:hAnsi="標楷體" w:hint="eastAsia"/>
        </w:rPr>
        <w:t xml:space="preserve"> 本基金納入學校教育發展基金列帳管理</w:t>
      </w:r>
    </w:p>
    <w:p w:rsidR="00403460" w:rsidRPr="00107451" w:rsidRDefault="00403460" w:rsidP="00403460">
      <w:pPr>
        <w:tabs>
          <w:tab w:val="left" w:pos="1064"/>
        </w:tabs>
        <w:rPr>
          <w:rFonts w:ascii="標楷體" w:eastAsia="標楷體" w:hAnsi="標楷體"/>
        </w:rPr>
      </w:pPr>
      <w:r w:rsidRPr="00107451">
        <w:rPr>
          <w:rFonts w:ascii="標楷體" w:eastAsia="標楷體" w:hAnsi="標楷體"/>
        </w:rPr>
        <w:t>第三條</w:t>
      </w:r>
      <w:r w:rsidRPr="00107451">
        <w:rPr>
          <w:rFonts w:ascii="標楷體" w:eastAsia="標楷體" w:hAnsi="標楷體" w:hint="eastAsia"/>
        </w:rPr>
        <w:t xml:space="preserve"> 本基金經費來源如下：</w:t>
      </w:r>
    </w:p>
    <w:p w:rsidR="00403460" w:rsidRPr="00107451" w:rsidRDefault="00403460" w:rsidP="00403460">
      <w:pPr>
        <w:tabs>
          <w:tab w:val="left" w:pos="1064"/>
        </w:tabs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/>
        </w:rPr>
        <w:t>一、</w:t>
      </w:r>
      <w:r w:rsidRPr="00107451">
        <w:rPr>
          <w:rFonts w:ascii="標楷體" w:eastAsia="標楷體" w:hAnsi="標楷體" w:hint="eastAsia"/>
        </w:rPr>
        <w:t>家長、校友、其他團體及個人之捐贈。</w:t>
      </w:r>
    </w:p>
    <w:p w:rsidR="00403460" w:rsidRPr="00107451" w:rsidRDefault="00403460" w:rsidP="00403460">
      <w:pPr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/>
        </w:rPr>
        <w:t>二、</w:t>
      </w:r>
      <w:r w:rsidRPr="00107451">
        <w:rPr>
          <w:rFonts w:ascii="標楷體" w:eastAsia="標楷體" w:hAnsi="標楷體" w:hint="eastAsia"/>
        </w:rPr>
        <w:t>孳息收入</w:t>
      </w:r>
    </w:p>
    <w:p w:rsidR="00403460" w:rsidRPr="00107451" w:rsidRDefault="00403460" w:rsidP="00403460">
      <w:pPr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/>
        </w:rPr>
        <w:t>三、</w:t>
      </w:r>
      <w:r w:rsidRPr="00107451">
        <w:rPr>
          <w:rFonts w:ascii="標楷體" w:eastAsia="標楷體" w:hAnsi="標楷體" w:hint="eastAsia"/>
        </w:rPr>
        <w:t>其他收入</w:t>
      </w:r>
    </w:p>
    <w:p w:rsidR="00403460" w:rsidRPr="00107451" w:rsidRDefault="00403460" w:rsidP="00403460">
      <w:pPr>
        <w:tabs>
          <w:tab w:val="left" w:pos="1064"/>
        </w:tabs>
        <w:ind w:left="840" w:hangingChars="350" w:hanging="840"/>
        <w:rPr>
          <w:rFonts w:ascii="標楷體" w:eastAsia="標楷體" w:hAnsi="標楷體"/>
        </w:rPr>
      </w:pPr>
      <w:r w:rsidRPr="00107451">
        <w:rPr>
          <w:rFonts w:ascii="標楷體" w:eastAsia="標楷體" w:hAnsi="標楷體"/>
        </w:rPr>
        <w:t xml:space="preserve">第四條 </w:t>
      </w:r>
      <w:r w:rsidRPr="00107451">
        <w:rPr>
          <w:rFonts w:ascii="標楷體" w:eastAsia="標楷體" w:hAnsi="標楷體" w:hint="eastAsia"/>
        </w:rPr>
        <w:t>本基金以協助學校校務發展、推動學術研究與文教活動、促進校友聯誼、獎勵優秀清寒學生及學生急難救助為宗旨，其用途如下：</w:t>
      </w:r>
    </w:p>
    <w:p w:rsidR="00403460" w:rsidRPr="00107451" w:rsidRDefault="00403460" w:rsidP="00403460">
      <w:pPr>
        <w:tabs>
          <w:tab w:val="left" w:pos="-1980"/>
        </w:tabs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一、購置學校急需之器材或設備</w:t>
      </w:r>
    </w:p>
    <w:p w:rsidR="00403460" w:rsidRPr="00107451" w:rsidRDefault="00403460" w:rsidP="00403460">
      <w:pPr>
        <w:tabs>
          <w:tab w:val="left" w:pos="-1980"/>
        </w:tabs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二、教學教材之研究發展</w:t>
      </w:r>
    </w:p>
    <w:p w:rsidR="00403460" w:rsidRPr="00107451" w:rsidRDefault="00403460" w:rsidP="00403460">
      <w:pPr>
        <w:tabs>
          <w:tab w:val="left" w:pos="-1980"/>
        </w:tabs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三、學生課外活動之訓練指導費</w:t>
      </w:r>
    </w:p>
    <w:p w:rsidR="00403460" w:rsidRPr="00107451" w:rsidRDefault="00403460" w:rsidP="00403460">
      <w:pPr>
        <w:tabs>
          <w:tab w:val="left" w:pos="-1980"/>
        </w:tabs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四、優秀學生之獎助學金</w:t>
      </w:r>
    </w:p>
    <w:p w:rsidR="00403460" w:rsidRPr="00107451" w:rsidRDefault="00403460" w:rsidP="00403460">
      <w:pPr>
        <w:tabs>
          <w:tab w:val="left" w:pos="-1980"/>
        </w:tabs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五、學生之急難救助</w:t>
      </w:r>
    </w:p>
    <w:p w:rsidR="00403460" w:rsidRPr="00107451" w:rsidRDefault="00403460" w:rsidP="00403460">
      <w:pPr>
        <w:tabs>
          <w:tab w:val="left" w:pos="-1980"/>
        </w:tabs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六、辦理親職教育活動</w:t>
      </w:r>
    </w:p>
    <w:p w:rsidR="00403460" w:rsidRPr="00107451" w:rsidRDefault="00403460" w:rsidP="00403460">
      <w:pPr>
        <w:tabs>
          <w:tab w:val="left" w:pos="-1980"/>
        </w:tabs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七、辦理學校社區服務</w:t>
      </w:r>
    </w:p>
    <w:p w:rsidR="00403460" w:rsidRPr="00107451" w:rsidRDefault="00403460" w:rsidP="00403460">
      <w:pPr>
        <w:tabs>
          <w:tab w:val="left" w:pos="-1980"/>
        </w:tabs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八、教師教學活動、考察、研究進修、出版</w:t>
      </w:r>
      <w:r w:rsidRPr="00107451">
        <w:rPr>
          <w:rFonts w:ascii="標楷體" w:eastAsia="標楷體" w:hAnsi="標楷體"/>
        </w:rPr>
        <w:t>及</w:t>
      </w:r>
      <w:r w:rsidRPr="00107451">
        <w:rPr>
          <w:rFonts w:ascii="標楷體" w:eastAsia="標楷體" w:hAnsi="標楷體" w:hint="eastAsia"/>
        </w:rPr>
        <w:t>學術會議等相關活動之贊助。</w:t>
      </w:r>
    </w:p>
    <w:p w:rsidR="00403460" w:rsidRPr="00107451" w:rsidRDefault="00403460" w:rsidP="00403460">
      <w:pPr>
        <w:tabs>
          <w:tab w:val="left" w:pos="-1980"/>
        </w:tabs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九、教職員特殊卓越表現之獎勵</w:t>
      </w:r>
    </w:p>
    <w:p w:rsidR="00403460" w:rsidRPr="00107451" w:rsidRDefault="00403460" w:rsidP="00403460">
      <w:pPr>
        <w:tabs>
          <w:tab w:val="left" w:pos="-1980"/>
        </w:tabs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十、學校從事學術交流、聯誼與服務之支出。</w:t>
      </w:r>
    </w:p>
    <w:p w:rsidR="00403460" w:rsidRPr="00107451" w:rsidRDefault="00403460" w:rsidP="00403460">
      <w:pPr>
        <w:tabs>
          <w:tab w:val="left" w:pos="-1980"/>
        </w:tabs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十一、學校接受委辦活動之支出</w:t>
      </w:r>
    </w:p>
    <w:p w:rsidR="00403460" w:rsidRPr="00107451" w:rsidRDefault="00403460" w:rsidP="00403460">
      <w:pPr>
        <w:tabs>
          <w:tab w:val="left" w:pos="-1980"/>
        </w:tabs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十二、配合政府重大教育政策之支出</w:t>
      </w:r>
    </w:p>
    <w:p w:rsidR="00403460" w:rsidRPr="00107451" w:rsidRDefault="00403460" w:rsidP="00403460">
      <w:pPr>
        <w:tabs>
          <w:tab w:val="left" w:pos="-1980"/>
        </w:tabs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十三、學校專案建設、專案計畫或專案活動之贊助。</w:t>
      </w:r>
    </w:p>
    <w:p w:rsidR="00403460" w:rsidRPr="00107451" w:rsidRDefault="00403460" w:rsidP="00403460">
      <w:pPr>
        <w:tabs>
          <w:tab w:val="left" w:pos="-1980"/>
        </w:tabs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十四、其他與校務發展有關之支出</w:t>
      </w:r>
    </w:p>
    <w:p w:rsidR="00403460" w:rsidRPr="00107451" w:rsidRDefault="00403460" w:rsidP="00403460">
      <w:pPr>
        <w:tabs>
          <w:tab w:val="left" w:pos="-1980"/>
        </w:tabs>
        <w:ind w:firstLineChars="350" w:firstLine="840"/>
        <w:rPr>
          <w:rFonts w:ascii="標楷體" w:eastAsia="標楷體" w:hAnsi="標楷體"/>
        </w:rPr>
      </w:pPr>
      <w:r w:rsidRPr="00107451">
        <w:rPr>
          <w:rFonts w:ascii="標楷體" w:eastAsia="標楷體" w:hAnsi="標楷體" w:hint="eastAsia"/>
        </w:rPr>
        <w:t>十五、捐款者指定用途之支出</w:t>
      </w:r>
    </w:p>
    <w:p w:rsidR="00403460" w:rsidRPr="00107451" w:rsidRDefault="00403460" w:rsidP="00403460">
      <w:pPr>
        <w:tabs>
          <w:tab w:val="left" w:pos="1064"/>
        </w:tabs>
        <w:ind w:left="840" w:hangingChars="350" w:hanging="840"/>
        <w:rPr>
          <w:rFonts w:ascii="標楷體" w:eastAsia="標楷體" w:hAnsi="標楷體"/>
        </w:rPr>
      </w:pPr>
      <w:r w:rsidRPr="00107451">
        <w:rPr>
          <w:rFonts w:ascii="標楷體" w:eastAsia="標楷體" w:hAnsi="標楷體"/>
        </w:rPr>
        <w:t>第五條</w:t>
      </w:r>
      <w:r w:rsidRPr="00107451">
        <w:rPr>
          <w:rFonts w:ascii="標楷體" w:eastAsia="標楷體" w:hAnsi="標楷體" w:hint="eastAsia"/>
        </w:rPr>
        <w:t xml:space="preserve"> 本會置委員13人</w:t>
      </w:r>
      <w:r w:rsidRPr="00107451">
        <w:rPr>
          <w:rFonts w:ascii="標楷體" w:eastAsia="標楷體" w:hAnsi="標楷體"/>
        </w:rPr>
        <w:t>，委員名單如附件一</w:t>
      </w:r>
      <w:r w:rsidRPr="00107451">
        <w:rPr>
          <w:rFonts w:ascii="標楷體" w:eastAsia="標楷體" w:hAnsi="標楷體" w:hint="eastAsia"/>
        </w:rPr>
        <w:t>，由校長、家長會會長、教師會會長</w:t>
      </w:r>
      <w:r w:rsidRPr="00107451">
        <w:rPr>
          <w:rFonts w:ascii="標楷體" w:eastAsia="標楷體" w:hAnsi="標楷體"/>
        </w:rPr>
        <w:t>、</w:t>
      </w:r>
      <w:r w:rsidRPr="00107451">
        <w:rPr>
          <w:rFonts w:ascii="標楷體" w:eastAsia="標楷體" w:hAnsi="標楷體" w:hint="eastAsia"/>
        </w:rPr>
        <w:t>社會人士3人、校友代表3人、家長代表2人及教師代表2人組成。原則上，會議每學年召開1次，由校長召集主持，必要時得召開臨時會議。</w:t>
      </w:r>
      <w:proofErr w:type="gramStart"/>
      <w:r w:rsidRPr="00107451">
        <w:rPr>
          <w:rFonts w:ascii="標楷體" w:eastAsia="標楷體" w:hAnsi="標楷體"/>
        </w:rPr>
        <w:t>（</w:t>
      </w:r>
      <w:proofErr w:type="gramEnd"/>
      <w:r w:rsidRPr="00107451">
        <w:rPr>
          <w:rFonts w:ascii="標楷體" w:eastAsia="標楷體" w:hAnsi="標楷體" w:hint="eastAsia"/>
        </w:rPr>
        <w:t>前項家長代表2人由家長會推選；社會人士</w:t>
      </w:r>
      <w:r w:rsidRPr="00107451">
        <w:rPr>
          <w:rFonts w:ascii="標楷體" w:eastAsia="標楷體" w:hAnsi="標楷體"/>
        </w:rPr>
        <w:t>及</w:t>
      </w:r>
      <w:r w:rsidRPr="00107451">
        <w:rPr>
          <w:rFonts w:ascii="標楷體" w:eastAsia="標楷體" w:hAnsi="標楷體" w:hint="eastAsia"/>
        </w:rPr>
        <w:t>校友代表由校長</w:t>
      </w:r>
      <w:proofErr w:type="gramStart"/>
      <w:r w:rsidRPr="00107451">
        <w:rPr>
          <w:rFonts w:ascii="標楷體" w:eastAsia="標楷體" w:hAnsi="標楷體" w:hint="eastAsia"/>
        </w:rPr>
        <w:t>遴</w:t>
      </w:r>
      <w:proofErr w:type="gramEnd"/>
      <w:r w:rsidRPr="00107451">
        <w:rPr>
          <w:rFonts w:ascii="標楷體" w:eastAsia="標楷體" w:hAnsi="標楷體" w:hint="eastAsia"/>
        </w:rPr>
        <w:t>聘；教師代表由教師會推選。</w:t>
      </w:r>
      <w:r w:rsidRPr="00107451">
        <w:rPr>
          <w:rFonts w:ascii="標楷體" w:eastAsia="標楷體" w:hAnsi="標楷體"/>
        </w:rPr>
        <w:t>）</w:t>
      </w:r>
    </w:p>
    <w:p w:rsidR="00403460" w:rsidRPr="00107451" w:rsidRDefault="00403460" w:rsidP="00403460">
      <w:pPr>
        <w:tabs>
          <w:tab w:val="left" w:pos="1064"/>
        </w:tabs>
        <w:ind w:left="840" w:hangingChars="350" w:hanging="840"/>
        <w:rPr>
          <w:rFonts w:ascii="標楷體" w:eastAsia="標楷體" w:hAnsi="標楷體"/>
        </w:rPr>
      </w:pPr>
      <w:r w:rsidRPr="00107451">
        <w:rPr>
          <w:rFonts w:ascii="標楷體" w:eastAsia="標楷體" w:hAnsi="標楷體"/>
        </w:rPr>
        <w:t>第六條</w:t>
      </w:r>
      <w:r w:rsidRPr="00107451">
        <w:rPr>
          <w:rFonts w:ascii="標楷體" w:eastAsia="標楷體" w:hAnsi="標楷體" w:hint="eastAsia"/>
        </w:rPr>
        <w:t xml:space="preserve"> 本基金經費之使用，由學校各相關單位向本會提出預算需求書面申請，經委員會審查通過後始可執行；</w:t>
      </w:r>
      <w:r w:rsidRPr="001D3E9A">
        <w:rPr>
          <w:rFonts w:ascii="標楷體" w:eastAsia="標楷體" w:hAnsi="標楷體" w:hint="eastAsia"/>
          <w:spacing w:val="-20"/>
        </w:rPr>
        <w:t>惟原指定用途之獎助學金得由承辦單位</w:t>
      </w:r>
      <w:proofErr w:type="gramStart"/>
      <w:r w:rsidRPr="001D3E9A">
        <w:rPr>
          <w:rFonts w:ascii="標楷體" w:eastAsia="標楷體" w:hAnsi="標楷體" w:hint="eastAsia"/>
          <w:spacing w:val="-20"/>
        </w:rPr>
        <w:t>列冊簽請</w:t>
      </w:r>
      <w:proofErr w:type="gramEnd"/>
      <w:r w:rsidRPr="001D3E9A">
        <w:rPr>
          <w:rFonts w:ascii="標楷體" w:eastAsia="標楷體" w:hAnsi="標楷體" w:hint="eastAsia"/>
          <w:spacing w:val="-20"/>
        </w:rPr>
        <w:t>校長核准辦理。</w:t>
      </w:r>
    </w:p>
    <w:p w:rsidR="00403460" w:rsidRPr="00107451" w:rsidRDefault="00403460" w:rsidP="00403460">
      <w:pPr>
        <w:rPr>
          <w:rFonts w:ascii="標楷體" w:eastAsia="標楷體" w:hAnsi="標楷體"/>
        </w:rPr>
      </w:pPr>
      <w:r w:rsidRPr="00107451">
        <w:rPr>
          <w:rFonts w:ascii="標楷體" w:eastAsia="標楷體" w:hAnsi="標楷體"/>
        </w:rPr>
        <w:t>第七條</w:t>
      </w:r>
      <w:r w:rsidRPr="00107451">
        <w:rPr>
          <w:rFonts w:ascii="標楷體" w:eastAsia="標楷體" w:hAnsi="標楷體" w:hint="eastAsia"/>
        </w:rPr>
        <w:t xml:space="preserve"> 本要點經行政會報及本會委員會議通過後實施，修正時亦同。</w:t>
      </w:r>
    </w:p>
    <w:p w:rsidR="00403460" w:rsidRPr="00107451" w:rsidRDefault="00403460" w:rsidP="00403460">
      <w:pPr>
        <w:rPr>
          <w:rFonts w:ascii="標楷體" w:eastAsia="標楷體" w:hAnsi="標楷體"/>
        </w:rPr>
      </w:pPr>
    </w:p>
    <w:p w:rsidR="00403460" w:rsidRDefault="00403460" w:rsidP="00403460">
      <w:pPr>
        <w:rPr>
          <w:rFonts w:ascii="標楷體" w:eastAsia="標楷體" w:hAnsi="標楷體"/>
        </w:rPr>
      </w:pPr>
    </w:p>
    <w:p w:rsidR="00B032F0" w:rsidRDefault="00B032F0" w:rsidP="00403460">
      <w:pPr>
        <w:rPr>
          <w:rFonts w:ascii="標楷體" w:eastAsia="標楷體" w:hAnsi="標楷體"/>
        </w:rPr>
      </w:pPr>
    </w:p>
    <w:p w:rsidR="00B032F0" w:rsidRPr="00107451" w:rsidRDefault="00B032F0" w:rsidP="00403460">
      <w:pPr>
        <w:rPr>
          <w:rFonts w:ascii="標楷體" w:eastAsia="標楷體" w:hAnsi="標楷體" w:hint="eastAsia"/>
        </w:rPr>
      </w:pPr>
    </w:p>
    <w:p w:rsidR="00403460" w:rsidRPr="00107451" w:rsidRDefault="00403460" w:rsidP="00403460">
      <w:pPr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  <w:r w:rsidRPr="00107451">
        <w:rPr>
          <w:rFonts w:ascii="標楷體" w:eastAsia="標楷體" w:hAnsi="標楷體"/>
          <w:b/>
          <w:spacing w:val="-20"/>
          <w:sz w:val="28"/>
          <w:szCs w:val="28"/>
        </w:rPr>
        <w:lastRenderedPageBreak/>
        <w:t>附件一：</w:t>
      </w:r>
      <w:proofErr w:type="gramStart"/>
      <w:r w:rsidRPr="00B032F0">
        <w:rPr>
          <w:rFonts w:ascii="標楷體" w:eastAsia="標楷體" w:hAnsi="標楷體" w:hint="eastAsia"/>
          <w:b/>
          <w:spacing w:val="-20"/>
          <w:sz w:val="28"/>
          <w:szCs w:val="28"/>
        </w:rPr>
        <w:t>高雄市立高雄市立</w:t>
      </w:r>
      <w:proofErr w:type="gramEnd"/>
      <w:r w:rsidRPr="00B032F0">
        <w:rPr>
          <w:rFonts w:ascii="標楷體" w:eastAsia="標楷體" w:hAnsi="標楷體" w:hint="eastAsia"/>
          <w:b/>
          <w:spacing w:val="-20"/>
          <w:sz w:val="28"/>
          <w:szCs w:val="28"/>
        </w:rPr>
        <w:t>左營高級中學校務發展基金管理委員會委員及工作人員名單</w:t>
      </w:r>
    </w:p>
    <w:p w:rsidR="00403460" w:rsidRPr="00107451" w:rsidRDefault="00403460" w:rsidP="00403460">
      <w:pPr>
        <w:jc w:val="center"/>
        <w:rPr>
          <w:rFonts w:ascii="標楷體" w:eastAsia="標楷體" w:hAnsi="標楷體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260"/>
        <w:gridCol w:w="2794"/>
        <w:gridCol w:w="629"/>
        <w:gridCol w:w="1275"/>
        <w:gridCol w:w="2013"/>
      </w:tblGrid>
      <w:tr w:rsidR="00403460" w:rsidRPr="00107451" w:rsidTr="00A16B3F">
        <w:trPr>
          <w:cantSplit/>
          <w:trHeight w:hRule="exact"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ind w:firstLineChars="100" w:firstLine="28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ind w:firstLineChars="100" w:firstLine="28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</w:tr>
      <w:tr w:rsidR="00403460" w:rsidRPr="00107451" w:rsidTr="00A16B3F">
        <w:trPr>
          <w:cantSplit/>
          <w:trHeight w:hRule="exact"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校長兼主任委員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403460" w:rsidRPr="00107451" w:rsidTr="00A16B3F">
        <w:trPr>
          <w:cantSplit/>
          <w:trHeight w:hRule="exact"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委員兼秘書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403460" w:rsidRPr="00107451" w:rsidTr="00A16B3F">
        <w:trPr>
          <w:cantSplit/>
          <w:trHeight w:hRule="exact"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委員(家長會長)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</w:tr>
      <w:tr w:rsidR="00403460" w:rsidRPr="00107451" w:rsidTr="00A16B3F">
        <w:trPr>
          <w:cantSplit/>
          <w:trHeight w:hRule="exact"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委員(家長代表)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主任輔導教師</w:t>
            </w:r>
          </w:p>
        </w:tc>
      </w:tr>
      <w:tr w:rsidR="00403460" w:rsidRPr="00107451" w:rsidTr="00A16B3F">
        <w:trPr>
          <w:cantSplit/>
          <w:trHeight w:hRule="exact"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委員(家長代表)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圖書館主任</w:t>
            </w:r>
          </w:p>
        </w:tc>
      </w:tr>
      <w:tr w:rsidR="00403460" w:rsidRPr="00107451" w:rsidTr="00A16B3F">
        <w:trPr>
          <w:cantSplit/>
          <w:trHeight w:hRule="exact"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委員(校友代表)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</w:tr>
      <w:tr w:rsidR="00403460" w:rsidRPr="00107451" w:rsidTr="00A16B3F">
        <w:trPr>
          <w:cantSplit/>
          <w:trHeight w:hRule="exact"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委員(校友代表)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會計主任</w:t>
            </w:r>
          </w:p>
        </w:tc>
      </w:tr>
      <w:tr w:rsidR="00403460" w:rsidRPr="00107451" w:rsidTr="00A16B3F">
        <w:trPr>
          <w:cantSplit/>
          <w:trHeight w:hRule="exact"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委員(校友代表)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進修學校主任</w:t>
            </w:r>
          </w:p>
        </w:tc>
      </w:tr>
      <w:tr w:rsidR="00403460" w:rsidRPr="00107451" w:rsidTr="00A16B3F">
        <w:trPr>
          <w:cantSplit/>
          <w:trHeight w:hRule="exact"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委員(社會人士)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主任教官</w:t>
            </w:r>
          </w:p>
        </w:tc>
      </w:tr>
      <w:tr w:rsidR="00403460" w:rsidRPr="00107451" w:rsidTr="00A16B3F">
        <w:trPr>
          <w:cantSplit/>
          <w:trHeight w:hRule="exact"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委員(社會人士)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事務</w:t>
            </w:r>
          </w:p>
        </w:tc>
      </w:tr>
      <w:tr w:rsidR="00403460" w:rsidRPr="00107451" w:rsidTr="00A16B3F">
        <w:trPr>
          <w:cantSplit/>
          <w:trHeight w:hRule="exact"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委員(社會人士)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cs="Arial Unicode MS" w:hint="eastAsia"/>
                <w:sz w:val="28"/>
                <w:szCs w:val="28"/>
              </w:rPr>
              <w:t>會計</w:t>
            </w:r>
          </w:p>
        </w:tc>
      </w:tr>
      <w:tr w:rsidR="00403460" w:rsidRPr="00107451" w:rsidTr="00A16B3F">
        <w:trPr>
          <w:cantSplit/>
          <w:trHeight w:hRule="exact"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委員(教師</w:t>
            </w:r>
            <w:r w:rsidRPr="00107451">
              <w:rPr>
                <w:rFonts w:ascii="標楷體" w:eastAsia="標楷體" w:hAnsi="標楷體"/>
                <w:sz w:val="28"/>
                <w:szCs w:val="28"/>
              </w:rPr>
              <w:t>會長</w:t>
            </w: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cs="Arial Unicode MS" w:hint="eastAsia"/>
                <w:sz w:val="28"/>
                <w:szCs w:val="28"/>
              </w:rPr>
              <w:t>出納</w:t>
            </w:r>
          </w:p>
        </w:tc>
      </w:tr>
      <w:tr w:rsidR="00403460" w:rsidRPr="00107451" w:rsidTr="00A16B3F">
        <w:trPr>
          <w:cantSplit/>
          <w:trHeight w:hRule="exact"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委員(教師代表)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60" w:rsidRPr="00107451" w:rsidRDefault="00403460" w:rsidP="00A16B3F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07451">
              <w:rPr>
                <w:rFonts w:ascii="標楷體" w:eastAsia="標楷體" w:hAnsi="標楷體" w:hint="eastAsia"/>
                <w:sz w:val="28"/>
                <w:szCs w:val="28"/>
              </w:rPr>
              <w:t>會務協辦</w:t>
            </w:r>
          </w:p>
        </w:tc>
      </w:tr>
    </w:tbl>
    <w:p w:rsidR="00403460" w:rsidRPr="00107451" w:rsidRDefault="00403460" w:rsidP="00403460">
      <w:pPr>
        <w:spacing w:line="480" w:lineRule="atLeast"/>
        <w:rPr>
          <w:rFonts w:ascii="標楷體" w:eastAsia="標楷體" w:hAnsi="標楷體"/>
        </w:rPr>
      </w:pPr>
    </w:p>
    <w:p w:rsidR="00403460" w:rsidRPr="00107451" w:rsidRDefault="00403460" w:rsidP="00403460">
      <w:pPr>
        <w:rPr>
          <w:rFonts w:ascii="標楷體" w:eastAsia="標楷體" w:hAnsi="標楷體"/>
          <w:sz w:val="20"/>
          <w:szCs w:val="20"/>
        </w:rPr>
      </w:pPr>
    </w:p>
    <w:p w:rsidR="00403460" w:rsidRPr="00107451" w:rsidRDefault="00403460" w:rsidP="00403460">
      <w:pPr>
        <w:rPr>
          <w:rFonts w:ascii="標楷體" w:eastAsia="標楷體" w:hAnsi="標楷體"/>
          <w:sz w:val="20"/>
          <w:szCs w:val="20"/>
        </w:rPr>
      </w:pPr>
    </w:p>
    <w:p w:rsidR="00403460" w:rsidRPr="00107451" w:rsidRDefault="00403460" w:rsidP="00403460">
      <w:pPr>
        <w:rPr>
          <w:rFonts w:ascii="標楷體" w:eastAsia="標楷體" w:hAnsi="標楷體"/>
          <w:sz w:val="20"/>
          <w:szCs w:val="20"/>
        </w:rPr>
      </w:pPr>
    </w:p>
    <w:p w:rsidR="00403460" w:rsidRPr="00107451" w:rsidRDefault="00403460" w:rsidP="00403460">
      <w:pPr>
        <w:rPr>
          <w:rFonts w:ascii="標楷體" w:eastAsia="標楷體" w:hAnsi="標楷體"/>
          <w:sz w:val="20"/>
          <w:szCs w:val="20"/>
        </w:rPr>
      </w:pPr>
    </w:p>
    <w:sectPr w:rsidR="00403460" w:rsidRPr="00107451" w:rsidSect="0018589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96" w:rsidRDefault="00B31796" w:rsidP="00403460">
      <w:r>
        <w:separator/>
      </w:r>
    </w:p>
  </w:endnote>
  <w:endnote w:type="continuationSeparator" w:id="0">
    <w:p w:rsidR="00B31796" w:rsidRDefault="00B31796" w:rsidP="0040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超研澤粗圓"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27" w:rsidRDefault="00B31796">
    <w:pPr>
      <w:pStyle w:val="a7"/>
    </w:pPr>
  </w:p>
  <w:p w:rsidR="00F94927" w:rsidRDefault="00B317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96" w:rsidRDefault="00B31796" w:rsidP="00403460">
      <w:r>
        <w:separator/>
      </w:r>
    </w:p>
  </w:footnote>
  <w:footnote w:type="continuationSeparator" w:id="0">
    <w:p w:rsidR="00B31796" w:rsidRDefault="00B31796" w:rsidP="0040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2AC3"/>
    <w:multiLevelType w:val="hybridMultilevel"/>
    <w:tmpl w:val="B630FC66"/>
    <w:lvl w:ilvl="0" w:tplc="3A344C2A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AAD2B11C">
      <w:start w:val="1"/>
      <w:numFmt w:val="taiwaneseCountingThousand"/>
      <w:lvlText w:val="%2、"/>
      <w:lvlJc w:val="left"/>
      <w:pPr>
        <w:tabs>
          <w:tab w:val="num" w:pos="960"/>
        </w:tabs>
        <w:ind w:left="921" w:hanging="441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951A13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A11D10"/>
    <w:multiLevelType w:val="multilevel"/>
    <w:tmpl w:val="338860E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>
    <w:nsid w:val="0FD463C8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632AA"/>
    <w:multiLevelType w:val="hybridMultilevel"/>
    <w:tmpl w:val="BAB6801C"/>
    <w:lvl w:ilvl="0" w:tplc="E356F374">
      <w:start w:val="1"/>
      <w:numFmt w:val="taiwaneseCountingThousand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12446484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26E51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615016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5909A3"/>
    <w:multiLevelType w:val="hybridMultilevel"/>
    <w:tmpl w:val="E24AB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141F6E"/>
    <w:multiLevelType w:val="hybridMultilevel"/>
    <w:tmpl w:val="E24ABA2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D924D7"/>
    <w:multiLevelType w:val="hybridMultilevel"/>
    <w:tmpl w:val="C40805E6"/>
    <w:lvl w:ilvl="0" w:tplc="A898494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081C6E6C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</w:lvl>
    <w:lvl w:ilvl="2" w:tplc="09D4647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AC38897E">
      <w:start w:val="1"/>
      <w:numFmt w:val="taiwaneseCountingThousand"/>
      <w:lvlText w:val="(%4)"/>
      <w:lvlJc w:val="left"/>
      <w:pPr>
        <w:tabs>
          <w:tab w:val="num" w:pos="2040"/>
        </w:tabs>
        <w:ind w:left="2040" w:hanging="60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AF3796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F77F0"/>
    <w:multiLevelType w:val="hybridMultilevel"/>
    <w:tmpl w:val="255A5B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A3A7358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4EA6A59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35553E"/>
    <w:multiLevelType w:val="hybridMultilevel"/>
    <w:tmpl w:val="BB760DE2"/>
    <w:lvl w:ilvl="0" w:tplc="FFFFFFFF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ABF1CBA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413F57"/>
    <w:multiLevelType w:val="hybridMultilevel"/>
    <w:tmpl w:val="4DB23A7C"/>
    <w:lvl w:ilvl="0" w:tplc="69182A76">
      <w:start w:val="10"/>
      <w:numFmt w:val="ideographDigital"/>
      <w:lvlText w:val="(%1)"/>
      <w:lvlJc w:val="left"/>
      <w:pPr>
        <w:tabs>
          <w:tab w:val="num" w:pos="1279"/>
        </w:tabs>
        <w:ind w:left="127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FC5FC5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5A3EDB"/>
    <w:multiLevelType w:val="hybridMultilevel"/>
    <w:tmpl w:val="4D984134"/>
    <w:lvl w:ilvl="0" w:tplc="33B6131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8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DA528B9"/>
    <w:multiLevelType w:val="hybridMultilevel"/>
    <w:tmpl w:val="F10AB0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14838B0"/>
    <w:multiLevelType w:val="hybridMultilevel"/>
    <w:tmpl w:val="08E81846"/>
    <w:lvl w:ilvl="0" w:tplc="78D8702E">
      <w:start w:val="1"/>
      <w:numFmt w:val="taiwaneseCountingThousand"/>
      <w:lvlText w:val="%1、"/>
      <w:lvlJc w:val="left"/>
      <w:pPr>
        <w:tabs>
          <w:tab w:val="num" w:pos="661"/>
        </w:tabs>
        <w:ind w:left="661" w:hanging="48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21">
    <w:nsid w:val="423A682F"/>
    <w:multiLevelType w:val="hybridMultilevel"/>
    <w:tmpl w:val="56B827D4"/>
    <w:lvl w:ilvl="0" w:tplc="A9A0F9E4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3100B22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603DE0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5446C2"/>
    <w:multiLevelType w:val="hybridMultilevel"/>
    <w:tmpl w:val="6EBC99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DD14AC"/>
    <w:multiLevelType w:val="hybridMultilevel"/>
    <w:tmpl w:val="E24ABA2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F914F0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B05798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81FC6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6C54F9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9"/>
  </w:num>
  <w:num w:numId="5">
    <w:abstractNumId w:val="25"/>
  </w:num>
  <w:num w:numId="6">
    <w:abstractNumId w:val="1"/>
  </w:num>
  <w:num w:numId="7">
    <w:abstractNumId w:val="15"/>
  </w:num>
  <w:num w:numId="8">
    <w:abstractNumId w:val="26"/>
  </w:num>
  <w:num w:numId="9">
    <w:abstractNumId w:val="6"/>
  </w:num>
  <w:num w:numId="10">
    <w:abstractNumId w:val="28"/>
  </w:num>
  <w:num w:numId="11">
    <w:abstractNumId w:val="7"/>
  </w:num>
  <w:num w:numId="12">
    <w:abstractNumId w:val="17"/>
  </w:num>
  <w:num w:numId="13">
    <w:abstractNumId w:val="22"/>
  </w:num>
  <w:num w:numId="14">
    <w:abstractNumId w:val="29"/>
  </w:num>
  <w:num w:numId="15">
    <w:abstractNumId w:val="2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2"/>
  </w:num>
  <w:num w:numId="2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5"/>
    <w:rsid w:val="00403460"/>
    <w:rsid w:val="00532A10"/>
    <w:rsid w:val="00675D47"/>
    <w:rsid w:val="00830B18"/>
    <w:rsid w:val="00934141"/>
    <w:rsid w:val="00B032F0"/>
    <w:rsid w:val="00B31796"/>
    <w:rsid w:val="00E805F0"/>
    <w:rsid w:val="00FA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7C4FD6-660B-4D19-98D5-A47CA9F6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6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03460"/>
    <w:pPr>
      <w:numPr>
        <w:numId w:val="23"/>
      </w:numPr>
      <w:spacing w:line="360" w:lineRule="auto"/>
      <w:outlineLvl w:val="0"/>
    </w:pPr>
    <w:rPr>
      <w:rFonts w:eastAsia="標楷體"/>
      <w:sz w:val="28"/>
    </w:rPr>
  </w:style>
  <w:style w:type="paragraph" w:styleId="2">
    <w:name w:val="heading 2"/>
    <w:aliases w:val="H2"/>
    <w:basedOn w:val="a0"/>
    <w:next w:val="a0"/>
    <w:link w:val="20"/>
    <w:qFormat/>
    <w:rsid w:val="00403460"/>
    <w:pPr>
      <w:autoSpaceDE w:val="0"/>
      <w:autoSpaceDN w:val="0"/>
      <w:adjustRightInd w:val="0"/>
      <w:snapToGrid w:val="0"/>
      <w:spacing w:before="400" w:after="120" w:line="240" w:lineRule="exact"/>
      <w:ind w:leftChars="0" w:left="1701" w:hanging="1701"/>
      <w:outlineLvl w:val="1"/>
    </w:pPr>
    <w:rPr>
      <w:rFonts w:ascii="標楷體" w:eastAsia="標楷體" w:hAnsi="Arial"/>
      <w:b/>
      <w:snapToGrid w:val="0"/>
      <w:kern w:val="0"/>
      <w:sz w:val="48"/>
    </w:rPr>
  </w:style>
  <w:style w:type="paragraph" w:styleId="3">
    <w:name w:val="heading 3"/>
    <w:basedOn w:val="a"/>
    <w:next w:val="a"/>
    <w:link w:val="30"/>
    <w:qFormat/>
    <w:rsid w:val="0040346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rsid w:val="00403460"/>
    <w:pPr>
      <w:keepLines/>
      <w:spacing w:before="240" w:after="120" w:line="500" w:lineRule="exact"/>
      <w:ind w:left="2835" w:hanging="1701"/>
      <w:outlineLvl w:val="3"/>
    </w:pPr>
    <w:rPr>
      <w:rFonts w:ascii="標楷體" w:eastAsia="標楷體" w:hAnsi="標楷體"/>
      <w:sz w:val="36"/>
      <w:szCs w:val="20"/>
      <w:lang w:val="en-US" w:eastAsia="zh-TW"/>
    </w:rPr>
  </w:style>
  <w:style w:type="paragraph" w:styleId="5">
    <w:name w:val="heading 5"/>
    <w:aliases w:val="標題(預設使用)"/>
    <w:basedOn w:val="a"/>
    <w:next w:val="a0"/>
    <w:link w:val="50"/>
    <w:qFormat/>
    <w:rsid w:val="00403460"/>
    <w:pPr>
      <w:adjustRightInd w:val="0"/>
      <w:spacing w:line="400" w:lineRule="atLeast"/>
      <w:ind w:left="2268" w:hanging="567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link w:val="60"/>
    <w:qFormat/>
    <w:rsid w:val="00403460"/>
    <w:pPr>
      <w:keepNext/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link w:val="70"/>
    <w:qFormat/>
    <w:rsid w:val="00403460"/>
    <w:pPr>
      <w:keepNext/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link w:val="80"/>
    <w:qFormat/>
    <w:rsid w:val="00403460"/>
    <w:pPr>
      <w:keepNext/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link w:val="90"/>
    <w:qFormat/>
    <w:rsid w:val="00403460"/>
    <w:pPr>
      <w:keepNext/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nhideWhenUsed/>
    <w:rsid w:val="0040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403460"/>
    <w:rPr>
      <w:sz w:val="20"/>
      <w:szCs w:val="20"/>
    </w:rPr>
  </w:style>
  <w:style w:type="paragraph" w:styleId="a7">
    <w:name w:val="footer"/>
    <w:basedOn w:val="a"/>
    <w:link w:val="a8"/>
    <w:unhideWhenUsed/>
    <w:rsid w:val="0040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rsid w:val="00403460"/>
    <w:rPr>
      <w:sz w:val="20"/>
      <w:szCs w:val="20"/>
    </w:rPr>
  </w:style>
  <w:style w:type="character" w:customStyle="1" w:styleId="10">
    <w:name w:val="標題 1 字元"/>
    <w:basedOn w:val="a2"/>
    <w:link w:val="1"/>
    <w:rsid w:val="00403460"/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標題 2 字元"/>
    <w:aliases w:val="H2 字元"/>
    <w:basedOn w:val="a2"/>
    <w:link w:val="2"/>
    <w:rsid w:val="00403460"/>
    <w:rPr>
      <w:rFonts w:ascii="標楷體" w:eastAsia="標楷體" w:hAnsi="Arial" w:cs="Times New Roman"/>
      <w:b/>
      <w:snapToGrid w:val="0"/>
      <w:kern w:val="0"/>
      <w:sz w:val="48"/>
      <w:szCs w:val="20"/>
    </w:rPr>
  </w:style>
  <w:style w:type="character" w:customStyle="1" w:styleId="30">
    <w:name w:val="標題 3 字元"/>
    <w:basedOn w:val="a2"/>
    <w:link w:val="3"/>
    <w:rsid w:val="0040346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403460"/>
    <w:rPr>
      <w:rFonts w:ascii="標楷體" w:eastAsia="標楷體" w:hAnsi="標楷體" w:cs="Times New Roman"/>
      <w:sz w:val="36"/>
      <w:szCs w:val="20"/>
    </w:rPr>
  </w:style>
  <w:style w:type="character" w:customStyle="1" w:styleId="50">
    <w:name w:val="標題 5 字元"/>
    <w:aliases w:val="標題(預設使用) 字元"/>
    <w:basedOn w:val="a2"/>
    <w:link w:val="5"/>
    <w:rsid w:val="00403460"/>
    <w:rPr>
      <w:rFonts w:ascii="Arial" w:eastAsia="標楷體" w:hAnsi="Arial" w:cs="Times New Roman"/>
      <w:sz w:val="32"/>
      <w:szCs w:val="20"/>
    </w:rPr>
  </w:style>
  <w:style w:type="character" w:customStyle="1" w:styleId="60">
    <w:name w:val="標題 6 字元"/>
    <w:basedOn w:val="a2"/>
    <w:link w:val="6"/>
    <w:rsid w:val="00403460"/>
    <w:rPr>
      <w:rFonts w:ascii="Arial" w:eastAsia="標楷體" w:hAnsi="Arial" w:cs="Times New Roman"/>
      <w:sz w:val="36"/>
      <w:szCs w:val="20"/>
    </w:rPr>
  </w:style>
  <w:style w:type="character" w:customStyle="1" w:styleId="70">
    <w:name w:val="標題 7 字元"/>
    <w:basedOn w:val="a2"/>
    <w:link w:val="7"/>
    <w:rsid w:val="00403460"/>
    <w:rPr>
      <w:rFonts w:ascii="Arial" w:eastAsia="標楷體" w:hAnsi="Arial" w:cs="Times New Roman"/>
      <w:b/>
      <w:sz w:val="36"/>
      <w:szCs w:val="20"/>
    </w:rPr>
  </w:style>
  <w:style w:type="character" w:customStyle="1" w:styleId="80">
    <w:name w:val="標題 8 字元"/>
    <w:basedOn w:val="a2"/>
    <w:link w:val="8"/>
    <w:rsid w:val="00403460"/>
    <w:rPr>
      <w:rFonts w:ascii="Arial" w:eastAsia="標楷體" w:hAnsi="Arial" w:cs="Times New Roman"/>
      <w:sz w:val="36"/>
      <w:szCs w:val="20"/>
    </w:rPr>
  </w:style>
  <w:style w:type="character" w:customStyle="1" w:styleId="90">
    <w:name w:val="標題 9 字元"/>
    <w:basedOn w:val="a2"/>
    <w:link w:val="9"/>
    <w:rsid w:val="00403460"/>
    <w:rPr>
      <w:rFonts w:ascii="Arial" w:eastAsia="標楷體" w:hAnsi="Arial" w:cs="Times New Roman"/>
      <w:sz w:val="36"/>
      <w:szCs w:val="20"/>
    </w:rPr>
  </w:style>
  <w:style w:type="paragraph" w:styleId="a0">
    <w:name w:val="Normal Indent"/>
    <w:basedOn w:val="a"/>
    <w:rsid w:val="00403460"/>
    <w:pPr>
      <w:ind w:leftChars="200" w:left="480"/>
    </w:pPr>
    <w:rPr>
      <w:szCs w:val="20"/>
    </w:rPr>
  </w:style>
  <w:style w:type="paragraph" w:styleId="a1">
    <w:name w:val="Plain Text"/>
    <w:basedOn w:val="a"/>
    <w:link w:val="a9"/>
    <w:rsid w:val="00403460"/>
    <w:rPr>
      <w:rFonts w:ascii="細明體" w:eastAsia="細明體" w:hAnsi="Courier New"/>
      <w:lang w:val="x-none" w:eastAsia="x-none"/>
    </w:rPr>
  </w:style>
  <w:style w:type="character" w:customStyle="1" w:styleId="a9">
    <w:name w:val="純文字 字元"/>
    <w:basedOn w:val="a2"/>
    <w:link w:val="a1"/>
    <w:rsid w:val="00403460"/>
    <w:rPr>
      <w:rFonts w:ascii="細明體" w:eastAsia="細明體" w:hAnsi="Courier New" w:cs="Times New Roman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403460"/>
    <w:pPr>
      <w:ind w:leftChars="200" w:left="480"/>
    </w:pPr>
  </w:style>
  <w:style w:type="paragraph" w:customStyle="1" w:styleId="Default">
    <w:name w:val="Default"/>
    <w:rsid w:val="0040346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CM8">
    <w:name w:val="CM8"/>
    <w:basedOn w:val="Default"/>
    <w:next w:val="Default"/>
    <w:uiPriority w:val="99"/>
    <w:rsid w:val="00403460"/>
    <w:rPr>
      <w:rFonts w:hAnsi="Calibri" w:cs="Times New Roman"/>
      <w:color w:val="auto"/>
    </w:rPr>
  </w:style>
  <w:style w:type="character" w:styleId="ab">
    <w:name w:val="page number"/>
    <w:basedOn w:val="a2"/>
    <w:rsid w:val="00403460"/>
  </w:style>
  <w:style w:type="character" w:styleId="ac">
    <w:name w:val="annotation reference"/>
    <w:rsid w:val="00403460"/>
    <w:rPr>
      <w:sz w:val="18"/>
      <w:szCs w:val="18"/>
    </w:rPr>
  </w:style>
  <w:style w:type="paragraph" w:styleId="ad">
    <w:name w:val="annotation text"/>
    <w:basedOn w:val="a"/>
    <w:link w:val="ae"/>
    <w:rsid w:val="00403460"/>
    <w:rPr>
      <w:szCs w:val="20"/>
    </w:rPr>
  </w:style>
  <w:style w:type="character" w:customStyle="1" w:styleId="ae">
    <w:name w:val="註解文字 字元"/>
    <w:basedOn w:val="a2"/>
    <w:link w:val="ad"/>
    <w:rsid w:val="00403460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rsid w:val="00403460"/>
    <w:rPr>
      <w:b/>
      <w:bCs/>
    </w:rPr>
  </w:style>
  <w:style w:type="character" w:customStyle="1" w:styleId="af0">
    <w:name w:val="註解主旨 字元"/>
    <w:basedOn w:val="ae"/>
    <w:link w:val="af"/>
    <w:uiPriority w:val="99"/>
    <w:rsid w:val="00403460"/>
    <w:rPr>
      <w:rFonts w:ascii="Times New Roman" w:eastAsia="新細明體" w:hAnsi="Times New Roman" w:cs="Times New Roman"/>
      <w:b/>
      <w:bCs/>
      <w:szCs w:val="20"/>
    </w:rPr>
  </w:style>
  <w:style w:type="paragraph" w:styleId="af1">
    <w:name w:val="Balloon Text"/>
    <w:basedOn w:val="a"/>
    <w:link w:val="af2"/>
    <w:rsid w:val="00403460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2"/>
    <w:link w:val="af1"/>
    <w:rsid w:val="00403460"/>
    <w:rPr>
      <w:rFonts w:ascii="Cambria" w:eastAsia="新細明體" w:hAnsi="Cambria" w:cs="Times New Roman"/>
      <w:sz w:val="18"/>
      <w:szCs w:val="18"/>
    </w:rPr>
  </w:style>
  <w:style w:type="paragraph" w:styleId="af3">
    <w:name w:val="Body Text Indent"/>
    <w:basedOn w:val="a"/>
    <w:link w:val="af4"/>
    <w:rsid w:val="00403460"/>
    <w:pPr>
      <w:ind w:left="742" w:hangingChars="309" w:hanging="742"/>
    </w:pPr>
  </w:style>
  <w:style w:type="character" w:customStyle="1" w:styleId="af4">
    <w:name w:val="本文縮排 字元"/>
    <w:basedOn w:val="a2"/>
    <w:link w:val="af3"/>
    <w:rsid w:val="0040346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Body Text"/>
    <w:basedOn w:val="a"/>
    <w:link w:val="af6"/>
    <w:unhideWhenUsed/>
    <w:rsid w:val="00403460"/>
    <w:pPr>
      <w:spacing w:after="120"/>
    </w:pPr>
  </w:style>
  <w:style w:type="character" w:customStyle="1" w:styleId="af6">
    <w:name w:val="本文 字元"/>
    <w:basedOn w:val="a2"/>
    <w:link w:val="af5"/>
    <w:rsid w:val="00403460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"/>
    <w:link w:val="32"/>
    <w:unhideWhenUsed/>
    <w:rsid w:val="00403460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2"/>
    <w:link w:val="31"/>
    <w:rsid w:val="00403460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2"/>
    <w:basedOn w:val="a"/>
    <w:link w:val="22"/>
    <w:unhideWhenUsed/>
    <w:rsid w:val="00403460"/>
    <w:pPr>
      <w:spacing w:after="120" w:line="480" w:lineRule="auto"/>
    </w:pPr>
  </w:style>
  <w:style w:type="character" w:customStyle="1" w:styleId="22">
    <w:name w:val="本文 2 字元"/>
    <w:basedOn w:val="a2"/>
    <w:link w:val="21"/>
    <w:rsid w:val="00403460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unhideWhenUsed/>
    <w:rsid w:val="00403460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2"/>
    <w:link w:val="23"/>
    <w:rsid w:val="00403460"/>
    <w:rPr>
      <w:rFonts w:ascii="Times New Roman" w:eastAsia="新細明體" w:hAnsi="Times New Roman" w:cs="Times New Roman"/>
      <w:szCs w:val="24"/>
    </w:rPr>
  </w:style>
  <w:style w:type="table" w:styleId="af7">
    <w:name w:val="Table Grid"/>
    <w:basedOn w:val="a3"/>
    <w:rsid w:val="0040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2"/>
    <w:rsid w:val="00403460"/>
    <w:rPr>
      <w:color w:val="0000FF"/>
      <w:u w:val="single"/>
    </w:rPr>
  </w:style>
  <w:style w:type="paragraph" w:customStyle="1" w:styleId="ssize">
    <w:name w:val="ssize"/>
    <w:basedOn w:val="a"/>
    <w:rsid w:val="00403460"/>
    <w:pPr>
      <w:widowControl/>
      <w:spacing w:before="100" w:beforeAutospacing="1" w:after="100" w:afterAutospacing="1" w:line="336" w:lineRule="auto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af9">
    <w:name w:val="List Bullet"/>
    <w:basedOn w:val="a"/>
    <w:autoRedefine/>
    <w:rsid w:val="00403460"/>
    <w:pPr>
      <w:ind w:left="1"/>
    </w:pPr>
    <w:rPr>
      <w:rFonts w:ascii="標楷體" w:eastAsia="標楷體" w:hAnsi="標楷體"/>
      <w:sz w:val="26"/>
      <w:szCs w:val="26"/>
    </w:rPr>
  </w:style>
  <w:style w:type="paragraph" w:customStyle="1" w:styleId="afa">
    <w:name w:val="一、內文"/>
    <w:basedOn w:val="a"/>
    <w:rsid w:val="00403460"/>
    <w:pPr>
      <w:spacing w:line="600" w:lineRule="exact"/>
      <w:ind w:leftChars="156" w:left="374" w:firstLineChars="189" w:firstLine="688"/>
      <w:jc w:val="both"/>
    </w:pPr>
    <w:rPr>
      <w:rFonts w:ascii="標楷體" w:eastAsia="標楷體" w:hAnsi="標楷體"/>
      <w:kern w:val="0"/>
      <w:sz w:val="32"/>
    </w:rPr>
  </w:style>
  <w:style w:type="paragraph" w:customStyle="1" w:styleId="11">
    <w:name w:val="純文字1"/>
    <w:basedOn w:val="a"/>
    <w:rsid w:val="00403460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  <w:style w:type="paragraph" w:styleId="afb">
    <w:name w:val="Note Heading"/>
    <w:basedOn w:val="a"/>
    <w:next w:val="a"/>
    <w:link w:val="afc"/>
    <w:uiPriority w:val="99"/>
    <w:rsid w:val="00403460"/>
    <w:pPr>
      <w:adjustRightInd w:val="0"/>
      <w:spacing w:line="360" w:lineRule="atLeast"/>
      <w:jc w:val="center"/>
      <w:textAlignment w:val="baseline"/>
    </w:pPr>
    <w:rPr>
      <w:rFonts w:ascii="標楷體" w:eastAsia="標楷體"/>
      <w:kern w:val="0"/>
      <w:sz w:val="36"/>
      <w:szCs w:val="20"/>
    </w:rPr>
  </w:style>
  <w:style w:type="character" w:customStyle="1" w:styleId="afc">
    <w:name w:val="註釋標題 字元"/>
    <w:basedOn w:val="a2"/>
    <w:link w:val="afb"/>
    <w:uiPriority w:val="99"/>
    <w:rsid w:val="00403460"/>
    <w:rPr>
      <w:rFonts w:ascii="標楷體" w:eastAsia="標楷體" w:hAnsi="Times New Roman" w:cs="Times New Roman"/>
      <w:kern w:val="0"/>
      <w:sz w:val="36"/>
      <w:szCs w:val="20"/>
    </w:rPr>
  </w:style>
  <w:style w:type="character" w:styleId="afd">
    <w:name w:val="FollowedHyperlink"/>
    <w:rsid w:val="00403460"/>
    <w:rPr>
      <w:color w:val="800080"/>
      <w:u w:val="single"/>
    </w:rPr>
  </w:style>
  <w:style w:type="character" w:styleId="afe">
    <w:name w:val="Strong"/>
    <w:qFormat/>
    <w:rsid w:val="00403460"/>
    <w:rPr>
      <w:b/>
      <w:bCs/>
    </w:rPr>
  </w:style>
  <w:style w:type="character" w:styleId="aff">
    <w:name w:val="Emphasis"/>
    <w:uiPriority w:val="20"/>
    <w:qFormat/>
    <w:rsid w:val="00403460"/>
    <w:rPr>
      <w:b w:val="0"/>
      <w:bCs w:val="0"/>
      <w:i w:val="0"/>
      <w:iCs w:val="0"/>
      <w:color w:val="CC0033"/>
    </w:rPr>
  </w:style>
  <w:style w:type="paragraph" w:styleId="HTML">
    <w:name w:val="HTML Preformatted"/>
    <w:aliases w:val="HTML Preformatted 字元"/>
    <w:basedOn w:val="a"/>
    <w:link w:val="HTML0"/>
    <w:rsid w:val="004034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aliases w:val="HTML Preformatted 字元 字元"/>
    <w:basedOn w:val="a2"/>
    <w:link w:val="HTML"/>
    <w:rsid w:val="0040346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12">
    <w:name w:val="字元1 字元 字元 字元"/>
    <w:basedOn w:val="a"/>
    <w:rsid w:val="004034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021">
    <w:name w:val="021"/>
    <w:basedOn w:val="a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12">
    <w:name w:val="c12"/>
    <w:basedOn w:val="a"/>
    <w:rsid w:val="00403460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ff0">
    <w:name w:val="Block Text"/>
    <w:basedOn w:val="a"/>
    <w:rsid w:val="00403460"/>
    <w:pPr>
      <w:framePr w:hSpace="180" w:wrap="around" w:hAnchor="margin" w:y="555"/>
      <w:spacing w:line="360" w:lineRule="exact"/>
      <w:ind w:left="113" w:right="113"/>
    </w:pPr>
    <w:rPr>
      <w:rFonts w:ascii="@標楷體" w:eastAsia="@標楷體"/>
      <w:sz w:val="28"/>
    </w:rPr>
  </w:style>
  <w:style w:type="paragraph" w:styleId="aff1">
    <w:name w:val="endnote text"/>
    <w:basedOn w:val="a"/>
    <w:link w:val="aff2"/>
    <w:rsid w:val="00403460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2">
    <w:name w:val="章節附註文字 字元"/>
    <w:basedOn w:val="a2"/>
    <w:link w:val="aff1"/>
    <w:rsid w:val="00403460"/>
    <w:rPr>
      <w:rFonts w:ascii="細明體" w:eastAsia="細明體" w:hAnsi="Times New Roman" w:cs="Times New Roman"/>
      <w:kern w:val="0"/>
      <w:szCs w:val="20"/>
    </w:rPr>
  </w:style>
  <w:style w:type="paragraph" w:styleId="33">
    <w:name w:val="Body Text 3"/>
    <w:basedOn w:val="a"/>
    <w:link w:val="34"/>
    <w:rsid w:val="00403460"/>
    <w:pPr>
      <w:adjustRightInd w:val="0"/>
      <w:snapToGrid w:val="0"/>
      <w:jc w:val="center"/>
    </w:pPr>
    <w:rPr>
      <w:rFonts w:ascii="標楷體" w:eastAsia="標楷體" w:hAnsi="標楷體"/>
      <w:sz w:val="21"/>
      <w:szCs w:val="21"/>
    </w:rPr>
  </w:style>
  <w:style w:type="character" w:customStyle="1" w:styleId="34">
    <w:name w:val="本文 3 字元"/>
    <w:basedOn w:val="a2"/>
    <w:link w:val="33"/>
    <w:rsid w:val="00403460"/>
    <w:rPr>
      <w:rFonts w:ascii="標楷體" w:eastAsia="標楷體" w:hAnsi="標楷體" w:cs="Times New Roman"/>
      <w:sz w:val="21"/>
      <w:szCs w:val="21"/>
    </w:rPr>
  </w:style>
  <w:style w:type="paragraph" w:styleId="25">
    <w:name w:val="List 2"/>
    <w:basedOn w:val="a"/>
    <w:rsid w:val="00403460"/>
    <w:pPr>
      <w:ind w:leftChars="400" w:left="100" w:hangingChars="200" w:hanging="200"/>
    </w:pPr>
  </w:style>
  <w:style w:type="character" w:customStyle="1" w:styleId="lg1">
    <w:name w:val="lg1"/>
    <w:rsid w:val="00403460"/>
    <w:rPr>
      <w:color w:val="888888"/>
    </w:rPr>
  </w:style>
  <w:style w:type="paragraph" w:customStyle="1" w:styleId="aff3">
    <w:name w:val="發文日期"/>
    <w:basedOn w:val="a"/>
    <w:rsid w:val="00403460"/>
    <w:pPr>
      <w:snapToGrid w:val="0"/>
    </w:pPr>
    <w:rPr>
      <w:rFonts w:eastAsia="標楷體"/>
      <w:sz w:val="28"/>
      <w:szCs w:val="20"/>
    </w:rPr>
  </w:style>
  <w:style w:type="paragraph" w:customStyle="1" w:styleId="aff4">
    <w:name w:val="字元 字元 字元 字元"/>
    <w:basedOn w:val="a"/>
    <w:rsid w:val="004034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name1">
    <w:name w:val="name1"/>
    <w:rsid w:val="00403460"/>
    <w:rPr>
      <w:b/>
      <w:bCs/>
      <w:color w:val="006699"/>
    </w:rPr>
  </w:style>
  <w:style w:type="paragraph" w:customStyle="1" w:styleId="045-2">
    <w:name w:val="045-2"/>
    <w:basedOn w:val="a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ialogtext1">
    <w:name w:val="dialog_text1"/>
    <w:rsid w:val="00403460"/>
    <w:rPr>
      <w:rFonts w:ascii="sө" w:hAnsi="sө" w:hint="default"/>
      <w:color w:val="000000"/>
      <w:sz w:val="24"/>
      <w:szCs w:val="24"/>
    </w:rPr>
  </w:style>
  <w:style w:type="paragraph" w:customStyle="1" w:styleId="26">
    <w:name w:val="字元 字元2 字元 字元 字元 字元 字元 字元 字元 字元 字元 字元 字元 字元 字元 字元 字元 字元"/>
    <w:basedOn w:val="a"/>
    <w:rsid w:val="00403460"/>
    <w:pPr>
      <w:widowControl/>
      <w:spacing w:after="160" w:line="240" w:lineRule="exact"/>
    </w:pPr>
    <w:rPr>
      <w:rFonts w:ascii="Verdana" w:eastAsia="MS Mincho" w:hAnsi="Verdana" w:cs="Verdana"/>
      <w:kern w:val="0"/>
      <w:sz w:val="20"/>
      <w:szCs w:val="20"/>
      <w:lang w:eastAsia="en-US" w:bidi="kn-IN"/>
    </w:rPr>
  </w:style>
  <w:style w:type="paragraph" w:styleId="aff5">
    <w:name w:val="Closing"/>
    <w:basedOn w:val="a"/>
    <w:link w:val="aff6"/>
    <w:rsid w:val="00403460"/>
    <w:pPr>
      <w:ind w:leftChars="1800" w:left="100"/>
    </w:pPr>
    <w:rPr>
      <w:rFonts w:eastAsia="標楷體"/>
      <w:sz w:val="32"/>
      <w:szCs w:val="32"/>
    </w:rPr>
  </w:style>
  <w:style w:type="character" w:customStyle="1" w:styleId="aff6">
    <w:name w:val="結語 字元"/>
    <w:basedOn w:val="a2"/>
    <w:link w:val="aff5"/>
    <w:rsid w:val="00403460"/>
    <w:rPr>
      <w:rFonts w:ascii="Times New Roman" w:eastAsia="標楷體" w:hAnsi="Times New Roman" w:cs="Times New Roman"/>
      <w:sz w:val="32"/>
      <w:szCs w:val="32"/>
    </w:rPr>
  </w:style>
  <w:style w:type="paragraph" w:styleId="aff7">
    <w:name w:val="No Spacing"/>
    <w:uiPriority w:val="1"/>
    <w:qFormat/>
    <w:rsid w:val="00403460"/>
    <w:pPr>
      <w:widowControl w:val="0"/>
    </w:pPr>
    <w:rPr>
      <w:rFonts w:ascii="Calibri" w:eastAsia="新細明體" w:hAnsi="Calibri" w:cs="Times New Roman"/>
    </w:rPr>
  </w:style>
  <w:style w:type="paragraph" w:customStyle="1" w:styleId="91">
    <w:name w:val="9"/>
    <w:basedOn w:val="a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aff8">
    <w:name w:val="表齊"/>
    <w:basedOn w:val="a"/>
    <w:rsid w:val="00403460"/>
    <w:pPr>
      <w:spacing w:line="300" w:lineRule="exact"/>
    </w:pPr>
    <w:rPr>
      <w:rFonts w:eastAsia="標楷體"/>
      <w:szCs w:val="20"/>
    </w:rPr>
  </w:style>
  <w:style w:type="paragraph" w:styleId="aff9">
    <w:name w:val="footnote text"/>
    <w:basedOn w:val="a"/>
    <w:link w:val="affa"/>
    <w:rsid w:val="00403460"/>
    <w:pPr>
      <w:snapToGrid w:val="0"/>
    </w:pPr>
    <w:rPr>
      <w:sz w:val="20"/>
      <w:szCs w:val="20"/>
    </w:rPr>
  </w:style>
  <w:style w:type="character" w:customStyle="1" w:styleId="affa">
    <w:name w:val="註腳文字 字元"/>
    <w:basedOn w:val="a2"/>
    <w:link w:val="aff9"/>
    <w:rsid w:val="00403460"/>
    <w:rPr>
      <w:rFonts w:ascii="Times New Roman" w:eastAsia="新細明體" w:hAnsi="Times New Roman" w:cs="Times New Roman"/>
      <w:sz w:val="20"/>
      <w:szCs w:val="20"/>
    </w:rPr>
  </w:style>
  <w:style w:type="character" w:styleId="affb">
    <w:name w:val="footnote reference"/>
    <w:rsid w:val="00403460"/>
    <w:rPr>
      <w:vertAlign w:val="superscript"/>
    </w:rPr>
  </w:style>
  <w:style w:type="paragraph" w:customStyle="1" w:styleId="affc">
    <w:name w:val="條"/>
    <w:basedOn w:val="a"/>
    <w:rsid w:val="00403460"/>
    <w:pPr>
      <w:spacing w:line="440" w:lineRule="exact"/>
      <w:ind w:left="57" w:right="57"/>
      <w:jc w:val="both"/>
    </w:pPr>
    <w:rPr>
      <w:rFonts w:eastAsia="標楷體"/>
      <w:sz w:val="28"/>
      <w:szCs w:val="20"/>
    </w:rPr>
  </w:style>
  <w:style w:type="character" w:styleId="HTML1">
    <w:name w:val="HTML Typewriter"/>
    <w:rsid w:val="00403460"/>
    <w:rPr>
      <w:rFonts w:ascii="細明體" w:eastAsia="細明體" w:hAnsi="細明體" w:cs="細明體"/>
      <w:sz w:val="24"/>
      <w:szCs w:val="24"/>
    </w:rPr>
  </w:style>
  <w:style w:type="paragraph" w:styleId="affd">
    <w:name w:val="Date"/>
    <w:basedOn w:val="a"/>
    <w:next w:val="a"/>
    <w:link w:val="affe"/>
    <w:rsid w:val="00403460"/>
    <w:pPr>
      <w:jc w:val="right"/>
    </w:pPr>
    <w:rPr>
      <w:rFonts w:ascii="標楷體" w:eastAsia="標楷體" w:hAnsi="Courier New"/>
      <w:sz w:val="28"/>
      <w:szCs w:val="20"/>
    </w:rPr>
  </w:style>
  <w:style w:type="character" w:customStyle="1" w:styleId="affe">
    <w:name w:val="日期 字元"/>
    <w:basedOn w:val="a2"/>
    <w:link w:val="affd"/>
    <w:rsid w:val="00403460"/>
    <w:rPr>
      <w:rFonts w:ascii="標楷體" w:eastAsia="標楷體" w:hAnsi="Courier New" w:cs="Times New Roman"/>
      <w:sz w:val="28"/>
      <w:szCs w:val="20"/>
    </w:rPr>
  </w:style>
  <w:style w:type="paragraph" w:customStyle="1" w:styleId="CM9">
    <w:name w:val="CM9"/>
    <w:basedOn w:val="Default"/>
    <w:next w:val="Default"/>
    <w:uiPriority w:val="99"/>
    <w:rsid w:val="00403460"/>
    <w:rPr>
      <w:rFonts w:hAnsi="Calibri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403460"/>
    <w:pPr>
      <w:spacing w:line="298" w:lineRule="atLeast"/>
    </w:pPr>
    <w:rPr>
      <w:rFonts w:hAnsi="Calibri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196">
    <w:name w:val="CM196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256">
    <w:name w:val="CM256"/>
    <w:basedOn w:val="Default"/>
    <w:next w:val="Default"/>
    <w:uiPriority w:val="99"/>
    <w:rsid w:val="00403460"/>
    <w:pPr>
      <w:spacing w:line="316" w:lineRule="atLeast"/>
    </w:pPr>
    <w:rPr>
      <w:rFonts w:hAnsi="Calibri" w:cs="Times New Roman"/>
      <w:color w:val="auto"/>
    </w:rPr>
  </w:style>
  <w:style w:type="paragraph" w:customStyle="1" w:styleId="CM260">
    <w:name w:val="CM260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261">
    <w:name w:val="CM261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165">
    <w:name w:val="CM165"/>
    <w:basedOn w:val="Default"/>
    <w:next w:val="Default"/>
    <w:uiPriority w:val="99"/>
    <w:rsid w:val="00403460"/>
    <w:pPr>
      <w:spacing w:line="311" w:lineRule="atLeast"/>
    </w:pPr>
    <w:rPr>
      <w:rFonts w:hAnsi="Calibri" w:cs="Times New Roman"/>
      <w:color w:val="auto"/>
    </w:rPr>
  </w:style>
  <w:style w:type="paragraph" w:customStyle="1" w:styleId="CM262">
    <w:name w:val="CM262"/>
    <w:basedOn w:val="Default"/>
    <w:next w:val="Default"/>
    <w:uiPriority w:val="99"/>
    <w:rsid w:val="00403460"/>
    <w:pPr>
      <w:spacing w:line="318" w:lineRule="atLeast"/>
    </w:pPr>
    <w:rPr>
      <w:rFonts w:hAnsi="Calibri" w:cs="Times New Roman"/>
      <w:color w:val="auto"/>
    </w:rPr>
  </w:style>
  <w:style w:type="paragraph" w:customStyle="1" w:styleId="content-blue1">
    <w:name w:val="content-blue1"/>
    <w:basedOn w:val="a"/>
    <w:rsid w:val="00403460"/>
    <w:pPr>
      <w:widowControl/>
      <w:spacing w:line="250" w:lineRule="atLeast"/>
    </w:pPr>
    <w:rPr>
      <w:rFonts w:ascii="新細明體" w:hAnsi="新細明體" w:cs="新細明體"/>
      <w:spacing w:val="13"/>
      <w:kern w:val="0"/>
    </w:rPr>
  </w:style>
  <w:style w:type="paragraph" w:customStyle="1" w:styleId="13">
    <w:name w:val="1."/>
    <w:basedOn w:val="a"/>
    <w:rsid w:val="00403460"/>
    <w:pPr>
      <w:snapToGrid w:val="0"/>
      <w:ind w:leftChars="200" w:left="300" w:hangingChars="100" w:hanging="100"/>
      <w:jc w:val="both"/>
    </w:pPr>
    <w:rPr>
      <w:rFonts w:eastAsia="華康細明體"/>
      <w:sz w:val="28"/>
    </w:rPr>
  </w:style>
  <w:style w:type="paragraph" w:customStyle="1" w:styleId="031">
    <w:name w:val="031"/>
    <w:basedOn w:val="a"/>
    <w:rsid w:val="0040346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32">
    <w:name w:val="032"/>
    <w:basedOn w:val="a"/>
    <w:rsid w:val="0040346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">
    <w:name w:val="Salutation"/>
    <w:basedOn w:val="a"/>
    <w:next w:val="a"/>
    <w:link w:val="afff0"/>
    <w:rsid w:val="00403460"/>
    <w:rPr>
      <w:rFonts w:ascii="標楷體" w:eastAsia="標楷體" w:hAnsi="標楷體" w:cs="Arial Unicode MS"/>
      <w:kern w:val="0"/>
    </w:rPr>
  </w:style>
  <w:style w:type="character" w:customStyle="1" w:styleId="afff0">
    <w:name w:val="問候 字元"/>
    <w:basedOn w:val="a2"/>
    <w:link w:val="afff"/>
    <w:rsid w:val="00403460"/>
    <w:rPr>
      <w:rFonts w:ascii="標楷體" w:eastAsia="標楷體" w:hAnsi="標楷體" w:cs="Arial Unicode MS"/>
      <w:kern w:val="0"/>
      <w:szCs w:val="24"/>
    </w:rPr>
  </w:style>
  <w:style w:type="paragraph" w:customStyle="1" w:styleId="14">
    <w:name w:val="條1"/>
    <w:basedOn w:val="a"/>
    <w:next w:val="a"/>
    <w:rsid w:val="00403460"/>
    <w:pPr>
      <w:kinsoku w:val="0"/>
      <w:overflowPunct w:val="0"/>
      <w:autoSpaceDE w:val="0"/>
      <w:autoSpaceDN w:val="0"/>
      <w:ind w:left="375" w:hangingChars="375" w:hanging="375"/>
      <w:jc w:val="both"/>
    </w:pPr>
    <w:rPr>
      <w:rFonts w:ascii="華康細明體" w:eastAsia="華康細明體"/>
      <w:sz w:val="21"/>
    </w:rPr>
  </w:style>
  <w:style w:type="paragraph" w:customStyle="1" w:styleId="afff1">
    <w:name w:val="a"/>
    <w:basedOn w:val="a"/>
    <w:rsid w:val="0040346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41">
    <w:name w:val="樣式4"/>
    <w:basedOn w:val="a"/>
    <w:rsid w:val="00403460"/>
    <w:pPr>
      <w:jc w:val="center"/>
    </w:pPr>
    <w:rPr>
      <w:rFonts w:ascii="標楷體" w:eastAsia="標楷體"/>
      <w:spacing w:val="14"/>
      <w:sz w:val="28"/>
      <w:szCs w:val="28"/>
    </w:rPr>
  </w:style>
  <w:style w:type="character" w:customStyle="1" w:styleId="st1">
    <w:name w:val="st1"/>
    <w:basedOn w:val="a2"/>
    <w:rsid w:val="00403460"/>
  </w:style>
  <w:style w:type="paragraph" w:customStyle="1" w:styleId="afff2">
    <w:name w:val="說明"/>
    <w:basedOn w:val="a"/>
    <w:rsid w:val="00403460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customStyle="1" w:styleId="afff3">
    <w:name w:val="主標題"/>
    <w:basedOn w:val="a"/>
    <w:rsid w:val="00403460"/>
    <w:pPr>
      <w:jc w:val="center"/>
    </w:pPr>
    <w:rPr>
      <w:rFonts w:ascii="標楷體" w:eastAsia="標楷體" w:hAnsi="標楷體"/>
      <w:sz w:val="28"/>
      <w:szCs w:val="20"/>
    </w:rPr>
  </w:style>
  <w:style w:type="paragraph" w:customStyle="1" w:styleId="afff4">
    <w:name w:val="公文(後續段落_主持人)"/>
    <w:basedOn w:val="a"/>
    <w:rsid w:val="00403460"/>
    <w:pPr>
      <w:widowControl/>
      <w:ind w:left="1440"/>
      <w:textAlignment w:val="baseline"/>
    </w:pPr>
    <w:rPr>
      <w:rFonts w:eastAsia="標楷體"/>
      <w:noProof/>
      <w:kern w:val="0"/>
      <w:sz w:val="32"/>
      <w:szCs w:val="20"/>
    </w:rPr>
  </w:style>
  <w:style w:type="character" w:customStyle="1" w:styleId="apple-style-span">
    <w:name w:val="apple-style-span"/>
    <w:basedOn w:val="a2"/>
    <w:rsid w:val="00403460"/>
  </w:style>
  <w:style w:type="paragraph" w:customStyle="1" w:styleId="TableParagraph">
    <w:name w:val="Table Paragraph"/>
    <w:basedOn w:val="a"/>
    <w:uiPriority w:val="1"/>
    <w:qFormat/>
    <w:rsid w:val="00403460"/>
    <w:rPr>
      <w:rFonts w:ascii="Calibri" w:hAnsi="Calibri"/>
      <w:kern w:val="0"/>
      <w:sz w:val="22"/>
      <w:szCs w:val="22"/>
      <w:lang w:eastAsia="en-US"/>
    </w:rPr>
  </w:style>
  <w:style w:type="paragraph" w:customStyle="1" w:styleId="afff5">
    <w:name w:val="通過"/>
    <w:basedOn w:val="a"/>
    <w:rsid w:val="00403460"/>
    <w:pPr>
      <w:jc w:val="right"/>
    </w:pPr>
    <w:rPr>
      <w:sz w:val="20"/>
    </w:rPr>
  </w:style>
  <w:style w:type="character" w:customStyle="1" w:styleId="mw-headline">
    <w:name w:val="mw-headline"/>
    <w:basedOn w:val="a2"/>
    <w:rsid w:val="00403460"/>
  </w:style>
  <w:style w:type="paragraph" w:customStyle="1" w:styleId="afff6">
    <w:name w:val="中標"/>
    <w:basedOn w:val="a"/>
    <w:rsid w:val="00403460"/>
    <w:pPr>
      <w:spacing w:afterLines="100" w:after="100" w:line="380" w:lineRule="exact"/>
      <w:jc w:val="center"/>
    </w:pPr>
    <w:rPr>
      <w:rFonts w:ascii="超研澤粗圓" w:eastAsia="超研澤粗圓"/>
      <w:sz w:val="36"/>
    </w:rPr>
  </w:style>
  <w:style w:type="paragraph" w:customStyle="1" w:styleId="afff7">
    <w:name w:val="一"/>
    <w:basedOn w:val="a"/>
    <w:rsid w:val="00403460"/>
    <w:pPr>
      <w:tabs>
        <w:tab w:val="left" w:pos="5940"/>
      </w:tabs>
      <w:adjustRightInd w:val="0"/>
      <w:ind w:left="567" w:hanging="567"/>
      <w:jc w:val="both"/>
    </w:pPr>
    <w:rPr>
      <w:rFonts w:ascii="標楷體" w:eastAsia="標楷體" w:hAnsi="標楷體"/>
      <w:sz w:val="28"/>
      <w:szCs w:val="20"/>
    </w:rPr>
  </w:style>
  <w:style w:type="paragraph" w:customStyle="1" w:styleId="afff8">
    <w:name w:val="一(一)"/>
    <w:basedOn w:val="a"/>
    <w:rsid w:val="00403460"/>
    <w:pPr>
      <w:adjustRightInd w:val="0"/>
      <w:ind w:left="1049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9">
    <w:name w:val="十一"/>
    <w:basedOn w:val="a"/>
    <w:rsid w:val="00403460"/>
    <w:pPr>
      <w:tabs>
        <w:tab w:val="left" w:pos="5940"/>
      </w:tabs>
      <w:adjustRightInd w:val="0"/>
      <w:ind w:left="851" w:hanging="851"/>
      <w:jc w:val="both"/>
    </w:pPr>
    <w:rPr>
      <w:rFonts w:ascii="標楷體" w:eastAsia="標楷體" w:hAnsi="標楷體"/>
      <w:sz w:val="28"/>
      <w:szCs w:val="20"/>
    </w:rPr>
  </w:style>
  <w:style w:type="paragraph" w:customStyle="1" w:styleId="afffa">
    <w:name w:val="十一(一)"/>
    <w:basedOn w:val="a"/>
    <w:rsid w:val="00403460"/>
    <w:pPr>
      <w:adjustRightInd w:val="0"/>
      <w:ind w:left="1333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b">
    <w:name w:val="二十一(一)"/>
    <w:basedOn w:val="afffa"/>
    <w:rsid w:val="00403460"/>
    <w:pPr>
      <w:ind w:left="1616"/>
    </w:pPr>
  </w:style>
  <w:style w:type="paragraph" w:customStyle="1" w:styleId="15">
    <w:name w:val="十一1."/>
    <w:basedOn w:val="afffa"/>
    <w:rsid w:val="00403460"/>
    <w:pPr>
      <w:ind w:left="1899" w:hanging="567"/>
    </w:pPr>
  </w:style>
  <w:style w:type="paragraph" w:customStyle="1" w:styleId="afffc">
    <w:name w:val="十一甲"/>
    <w:basedOn w:val="afffa"/>
    <w:rsid w:val="00403460"/>
    <w:pPr>
      <w:ind w:left="2920" w:hanging="567"/>
    </w:pPr>
  </w:style>
  <w:style w:type="paragraph" w:customStyle="1" w:styleId="16">
    <w:name w:val="十一(1)"/>
    <w:basedOn w:val="afffa"/>
    <w:rsid w:val="00403460"/>
    <w:pPr>
      <w:ind w:left="2381"/>
    </w:pPr>
  </w:style>
  <w:style w:type="paragraph" w:customStyle="1" w:styleId="3C">
    <w:name w:val="樣式3C"/>
    <w:basedOn w:val="a"/>
    <w:rsid w:val="00403460"/>
    <w:pPr>
      <w:kinsoku w:val="0"/>
      <w:overflowPunct w:val="0"/>
      <w:autoSpaceDE w:val="0"/>
      <w:autoSpaceDN w:val="0"/>
      <w:adjustRightInd w:val="0"/>
      <w:ind w:leftChars="175" w:left="375" w:hangingChars="200" w:hanging="200"/>
      <w:jc w:val="both"/>
    </w:pPr>
    <w:rPr>
      <w:rFonts w:eastAsia="標楷體"/>
      <w:kern w:val="0"/>
      <w:sz w:val="21"/>
    </w:rPr>
  </w:style>
  <w:style w:type="paragraph" w:customStyle="1" w:styleId="afffd">
    <w:name w:val="二十一"/>
    <w:basedOn w:val="afff9"/>
    <w:rsid w:val="00403460"/>
    <w:pPr>
      <w:ind w:left="1134" w:hanging="1134"/>
    </w:pPr>
  </w:style>
  <w:style w:type="paragraph" w:customStyle="1" w:styleId="17">
    <w:name w:val="二十一1."/>
    <w:basedOn w:val="a"/>
    <w:rsid w:val="00403460"/>
    <w:pPr>
      <w:adjustRightInd w:val="0"/>
      <w:ind w:left="2183" w:hanging="567"/>
      <w:jc w:val="both"/>
    </w:pPr>
    <w:rPr>
      <w:rFonts w:eastAsia="標楷體"/>
      <w:sz w:val="28"/>
      <w:szCs w:val="20"/>
    </w:rPr>
  </w:style>
  <w:style w:type="paragraph" w:customStyle="1" w:styleId="18">
    <w:name w:val="樣式1"/>
    <w:basedOn w:val="a"/>
    <w:rsid w:val="00403460"/>
    <w:pPr>
      <w:kinsoku w:val="0"/>
      <w:overflowPunct w:val="0"/>
      <w:autoSpaceDE w:val="0"/>
      <w:autoSpaceDN w:val="0"/>
      <w:adjustRightInd w:val="0"/>
      <w:ind w:left="200" w:hangingChars="200" w:hanging="200"/>
      <w:jc w:val="both"/>
    </w:pPr>
    <w:rPr>
      <w:rFonts w:eastAsia="標楷體"/>
      <w:kern w:val="0"/>
      <w:sz w:val="21"/>
    </w:rPr>
  </w:style>
  <w:style w:type="paragraph" w:customStyle="1" w:styleId="4C">
    <w:name w:val="樣式4C"/>
    <w:basedOn w:val="a"/>
    <w:next w:val="a"/>
    <w:rsid w:val="00403460"/>
    <w:pPr>
      <w:autoSpaceDE w:val="0"/>
      <w:autoSpaceDN w:val="0"/>
      <w:adjustRightInd w:val="0"/>
    </w:pPr>
    <w:rPr>
      <w:rFonts w:ascii="新細明體"/>
      <w:kern w:val="0"/>
    </w:rPr>
  </w:style>
  <w:style w:type="paragraph" w:customStyle="1" w:styleId="2C">
    <w:name w:val="樣式2C"/>
    <w:basedOn w:val="a"/>
    <w:rsid w:val="00403460"/>
    <w:pPr>
      <w:kinsoku w:val="0"/>
      <w:overflowPunct w:val="0"/>
      <w:autoSpaceDE w:val="0"/>
      <w:autoSpaceDN w:val="0"/>
      <w:adjustRightInd w:val="0"/>
      <w:ind w:leftChars="75" w:left="300" w:hangingChars="225" w:hanging="225"/>
      <w:jc w:val="both"/>
    </w:pPr>
    <w:rPr>
      <w:rFonts w:eastAsia="標楷體"/>
      <w:kern w:val="0"/>
      <w:sz w:val="21"/>
    </w:rPr>
  </w:style>
  <w:style w:type="paragraph" w:customStyle="1" w:styleId="19">
    <w:name w:val="一百零十一1"/>
    <w:basedOn w:val="a"/>
    <w:rsid w:val="00403460"/>
    <w:pPr>
      <w:adjustRightInd w:val="0"/>
      <w:ind w:left="2665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e">
    <w:name w:val="一百零一"/>
    <w:basedOn w:val="afffd"/>
    <w:rsid w:val="00403460"/>
    <w:pPr>
      <w:ind w:left="1418" w:hanging="1418"/>
    </w:pPr>
  </w:style>
  <w:style w:type="paragraph" w:customStyle="1" w:styleId="1a">
    <w:name w:val="一百零一1."/>
    <w:basedOn w:val="a"/>
    <w:rsid w:val="00403460"/>
    <w:pPr>
      <w:adjustRightInd w:val="0"/>
      <w:ind w:left="2381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1b">
    <w:name w:val="一百零十一(1)"/>
    <w:basedOn w:val="19"/>
    <w:rsid w:val="00403460"/>
    <w:pPr>
      <w:ind w:left="3232"/>
    </w:pPr>
  </w:style>
  <w:style w:type="paragraph" w:customStyle="1" w:styleId="affff">
    <w:name w:val="一百零十一(一)"/>
    <w:basedOn w:val="a"/>
    <w:rsid w:val="00403460"/>
    <w:pPr>
      <w:adjustRightInd w:val="0"/>
      <w:ind w:left="2183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f0">
    <w:name w:val="一百十一"/>
    <w:basedOn w:val="afffe"/>
    <w:rsid w:val="00403460"/>
    <w:pPr>
      <w:ind w:left="1701" w:hanging="1701"/>
    </w:pPr>
  </w:style>
  <w:style w:type="paragraph" w:customStyle="1" w:styleId="1c">
    <w:name w:val="一百十一(1)"/>
    <w:basedOn w:val="1a"/>
    <w:rsid w:val="00403460"/>
    <w:pPr>
      <w:ind w:left="3232"/>
    </w:pPr>
  </w:style>
  <w:style w:type="paragraph" w:customStyle="1" w:styleId="affff1">
    <w:name w:val="字元 字元 字元 字元 字元 字元 字元 字元 字元 字元 字元 字元 字元"/>
    <w:basedOn w:val="a"/>
    <w:rsid w:val="0040346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2">
    <w:name w:val="標"/>
    <w:basedOn w:val="a"/>
    <w:rsid w:val="00403460"/>
    <w:pPr>
      <w:snapToGrid w:val="0"/>
      <w:spacing w:line="420" w:lineRule="exact"/>
      <w:jc w:val="center"/>
    </w:pPr>
    <w:rPr>
      <w:rFonts w:eastAsia="標楷體"/>
      <w:b/>
      <w:bCs/>
      <w:sz w:val="38"/>
    </w:rPr>
  </w:style>
  <w:style w:type="paragraph" w:customStyle="1" w:styleId="affff3">
    <w:name w:val="條一"/>
    <w:basedOn w:val="a"/>
    <w:rsid w:val="00403460"/>
    <w:pPr>
      <w:snapToGrid w:val="0"/>
      <w:spacing w:line="420" w:lineRule="exact"/>
      <w:ind w:leftChars="400" w:left="1560" w:hangingChars="200" w:hanging="520"/>
      <w:jc w:val="both"/>
    </w:pPr>
    <w:rPr>
      <w:rFonts w:eastAsia="標楷體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>tyhs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2015-03-16T03:49:00Z</dcterms:created>
  <dcterms:modified xsi:type="dcterms:W3CDTF">2015-03-16T03:49:00Z</dcterms:modified>
</cp:coreProperties>
</file>