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A2" w:rsidRPr="00E3292F" w:rsidRDefault="00BC551E" w:rsidP="00E139A2">
      <w:pPr>
        <w:widowControl/>
        <w:tabs>
          <w:tab w:val="left" w:pos="1276"/>
        </w:tabs>
        <w:spacing w:line="520" w:lineRule="exact"/>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高雄市立左營</w:t>
      </w:r>
      <w:r w:rsidR="00E139A2" w:rsidRPr="00E3292F">
        <w:rPr>
          <w:rFonts w:ascii="Times New Roman" w:eastAsia="標楷體" w:hAnsi="Times New Roman" w:cs="Times New Roman"/>
          <w:b/>
          <w:sz w:val="28"/>
          <w:szCs w:val="28"/>
        </w:rPr>
        <w:t>高級中學</w:t>
      </w:r>
      <w:r w:rsidR="002E67CC">
        <w:rPr>
          <w:rFonts w:ascii="新細明體" w:eastAsia="新細明體" w:hAnsi="新細明體" w:cs="Times New Roman" w:hint="eastAsia"/>
          <w:b/>
          <w:sz w:val="28"/>
          <w:szCs w:val="28"/>
        </w:rPr>
        <w:t>【</w:t>
      </w:r>
      <w:r w:rsidR="00994809">
        <w:rPr>
          <w:rFonts w:ascii="Times New Roman" w:eastAsia="標楷體" w:hAnsi="Times New Roman" w:cs="Times New Roman" w:hint="eastAsia"/>
          <w:b/>
          <w:sz w:val="28"/>
          <w:szCs w:val="28"/>
        </w:rPr>
        <w:t>越南語</w:t>
      </w:r>
      <w:r w:rsidR="002E67CC">
        <w:rPr>
          <w:rFonts w:ascii="Times New Roman" w:eastAsia="標楷體" w:hAnsi="Times New Roman" w:cs="Times New Roman" w:hint="eastAsia"/>
          <w:b/>
          <w:sz w:val="28"/>
          <w:szCs w:val="28"/>
        </w:rPr>
        <w:t>1</w:t>
      </w:r>
      <w:r w:rsidR="002E67CC">
        <w:rPr>
          <w:rFonts w:ascii="新細明體" w:eastAsia="新細明體" w:hAnsi="新細明體" w:cs="Times New Roman" w:hint="eastAsia"/>
          <w:b/>
          <w:sz w:val="28"/>
          <w:szCs w:val="28"/>
        </w:rPr>
        <w:t>】</w:t>
      </w:r>
      <w:r w:rsidR="00E139A2" w:rsidRPr="00E3292F">
        <w:rPr>
          <w:rFonts w:ascii="Times New Roman" w:eastAsia="標楷體" w:hAnsi="Times New Roman" w:cs="Times New Roman"/>
          <w:b/>
          <w:sz w:val="28"/>
          <w:szCs w:val="28"/>
        </w:rPr>
        <w:t>課程</w:t>
      </w:r>
      <w:proofErr w:type="gramStart"/>
      <w:r w:rsidR="00E139A2" w:rsidRPr="00E3292F">
        <w:rPr>
          <w:rFonts w:ascii="Times New Roman" w:eastAsia="標楷體" w:hAnsi="Times New Roman" w:cs="Times New Roman"/>
          <w:b/>
          <w:sz w:val="28"/>
          <w:szCs w:val="28"/>
        </w:rPr>
        <w:t>規</w:t>
      </w:r>
      <w:proofErr w:type="gramEnd"/>
      <w:r w:rsidR="00E139A2" w:rsidRPr="00E3292F">
        <w:rPr>
          <w:rFonts w:ascii="Times New Roman" w:eastAsia="標楷體" w:hAnsi="Times New Roman" w:cs="Times New Roman"/>
          <w:b/>
          <w:sz w:val="28"/>
          <w:szCs w:val="28"/>
        </w:rPr>
        <w:t>畫表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9"/>
        <w:gridCol w:w="850"/>
        <w:gridCol w:w="1275"/>
        <w:gridCol w:w="991"/>
        <w:gridCol w:w="427"/>
        <w:gridCol w:w="991"/>
        <w:gridCol w:w="852"/>
        <w:gridCol w:w="3687"/>
      </w:tblGrid>
      <w:tr w:rsidR="00B25A98" w:rsidRPr="00E3292F" w:rsidTr="00B25A98">
        <w:trPr>
          <w:trHeight w:val="660"/>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課程名稱</w:t>
            </w:r>
          </w:p>
        </w:tc>
        <w:tc>
          <w:tcPr>
            <w:tcW w:w="1481" w:type="pct"/>
            <w:gridSpan w:val="3"/>
            <w:vAlign w:val="center"/>
          </w:tcPr>
          <w:p w:rsidR="002E67CC" w:rsidRPr="00994809" w:rsidRDefault="002E67CC" w:rsidP="00994809">
            <w:pPr>
              <w:spacing w:line="400" w:lineRule="exact"/>
              <w:jc w:val="center"/>
              <w:rPr>
                <w:rFonts w:ascii="Times New Roman" w:eastAsia="標楷體" w:hAnsi="Times New Roman" w:cs="Times New Roman"/>
                <w:color w:val="FF0000"/>
                <w:sz w:val="28"/>
                <w:szCs w:val="28"/>
              </w:rPr>
            </w:pPr>
            <w:r w:rsidRPr="00994809">
              <w:rPr>
                <w:rFonts w:ascii="Times New Roman" w:eastAsia="標楷體" w:hAnsi="Times New Roman" w:cs="Times New Roman" w:hint="eastAsia"/>
                <w:sz w:val="28"/>
                <w:szCs w:val="28"/>
              </w:rPr>
              <w:t>越南語</w:t>
            </w:r>
            <w:r>
              <w:rPr>
                <w:rFonts w:ascii="Times New Roman" w:eastAsia="標楷體" w:hAnsi="Times New Roman" w:cs="Times New Roman" w:hint="eastAsia"/>
                <w:sz w:val="28"/>
                <w:szCs w:val="28"/>
              </w:rPr>
              <w:t>1</w:t>
            </w:r>
          </w:p>
        </w:tc>
        <w:tc>
          <w:tcPr>
            <w:tcW w:w="674" w:type="pct"/>
            <w:gridSpan w:val="2"/>
            <w:shd w:val="clear" w:color="auto" w:fill="D9D9D9" w:themeFill="background1" w:themeFillShade="D9"/>
            <w:vAlign w:val="center"/>
          </w:tcPr>
          <w:p w:rsidR="002E67CC" w:rsidRPr="00E3292F" w:rsidRDefault="002E67CC" w:rsidP="003F7C4B">
            <w:pPr>
              <w:spacing w:line="400" w:lineRule="exact"/>
              <w:jc w:val="both"/>
              <w:rPr>
                <w:rFonts w:ascii="Times New Roman" w:eastAsia="標楷體" w:hAnsi="Times New Roman" w:cs="Times New Roman"/>
                <w:b/>
                <w:color w:val="000000" w:themeColor="text1"/>
                <w:szCs w:val="24"/>
              </w:rPr>
            </w:pPr>
            <w:r w:rsidRPr="00E3292F">
              <w:rPr>
                <w:rFonts w:ascii="Times New Roman" w:eastAsia="標楷體" w:hAnsi="Times New Roman" w:cs="Times New Roman"/>
                <w:b/>
                <w:color w:val="000000" w:themeColor="text1"/>
                <w:szCs w:val="24"/>
              </w:rPr>
              <w:t>課程類別</w:t>
            </w:r>
          </w:p>
        </w:tc>
        <w:tc>
          <w:tcPr>
            <w:tcW w:w="2157" w:type="pct"/>
            <w:gridSpan w:val="2"/>
            <w:vAlign w:val="center"/>
          </w:tcPr>
          <w:p w:rsidR="002E67CC" w:rsidRPr="00E3292F" w:rsidRDefault="002E67CC" w:rsidP="003F7C4B">
            <w:pPr>
              <w:spacing w:line="400" w:lineRule="exact"/>
              <w:jc w:val="both"/>
              <w:rPr>
                <w:rFonts w:ascii="Times New Roman" w:eastAsia="標楷體" w:hAnsi="Times New Roman" w:cs="Times New Roman"/>
                <w:b/>
                <w:color w:val="000000" w:themeColor="text1"/>
                <w:szCs w:val="24"/>
              </w:rPr>
            </w:pPr>
            <w:r w:rsidRPr="00E3292F">
              <w:rPr>
                <w:rFonts w:ascii="Times New Roman" w:eastAsia="標楷體" w:hAnsi="Times New Roman" w:cs="Times New Roman"/>
                <w:b/>
                <w:color w:val="000000" w:themeColor="text1"/>
                <w:szCs w:val="24"/>
              </w:rPr>
              <w:t>□</w:t>
            </w:r>
            <w:r w:rsidRPr="00E3292F">
              <w:rPr>
                <w:rFonts w:ascii="Times New Roman" w:eastAsia="標楷體" w:hAnsi="Times New Roman" w:cs="Times New Roman"/>
                <w:b/>
                <w:color w:val="000000" w:themeColor="text1"/>
                <w:szCs w:val="24"/>
              </w:rPr>
              <w:t>校訂必修</w:t>
            </w:r>
            <w:r w:rsidRPr="00E3292F">
              <w:rPr>
                <w:rFonts w:ascii="Times New Roman" w:eastAsia="標楷體" w:hAnsi="Times New Roman" w:cs="Times New Roman"/>
                <w:b/>
                <w:color w:val="000000" w:themeColor="text1"/>
                <w:szCs w:val="24"/>
              </w:rPr>
              <w:t xml:space="preserve">    </w:t>
            </w:r>
            <w:r w:rsidR="00B25A98">
              <w:rPr>
                <w:rFonts w:ascii="Times New Roman" w:eastAsia="標楷體" w:hAnsi="Times New Roman" w:cs="Times New Roman" w:hint="eastAsia"/>
                <w:b/>
                <w:color w:val="000000" w:themeColor="text1"/>
                <w:szCs w:val="24"/>
              </w:rPr>
              <w:t xml:space="preserve"> </w:t>
            </w:r>
            <w:proofErr w:type="gramStart"/>
            <w:r w:rsidR="00B25A98">
              <w:rPr>
                <w:rFonts w:ascii="標楷體" w:eastAsia="標楷體" w:hAnsi="標楷體" w:cs="Times New Roman" w:hint="eastAsia"/>
                <w:b/>
                <w:sz w:val="28"/>
                <w:szCs w:val="28"/>
              </w:rPr>
              <w:t>▓</w:t>
            </w:r>
            <w:proofErr w:type="gramEnd"/>
            <w:r w:rsidRPr="00E3292F">
              <w:rPr>
                <w:rFonts w:ascii="Times New Roman" w:eastAsia="標楷體" w:hAnsi="Times New Roman" w:cs="Times New Roman"/>
                <w:b/>
                <w:color w:val="000000" w:themeColor="text1"/>
                <w:szCs w:val="24"/>
              </w:rPr>
              <w:t>多元選修</w:t>
            </w:r>
          </w:p>
          <w:p w:rsidR="002E67CC" w:rsidRPr="00E3292F" w:rsidRDefault="002E67CC" w:rsidP="003F7C4B">
            <w:pPr>
              <w:spacing w:line="400" w:lineRule="exact"/>
              <w:jc w:val="both"/>
              <w:rPr>
                <w:rFonts w:ascii="Times New Roman" w:eastAsia="標楷體" w:hAnsi="Times New Roman" w:cs="Times New Roman"/>
                <w:b/>
                <w:color w:val="000000" w:themeColor="text1"/>
                <w:szCs w:val="24"/>
              </w:rPr>
            </w:pPr>
            <w:r w:rsidRPr="00E3292F">
              <w:rPr>
                <w:rFonts w:ascii="Times New Roman" w:eastAsia="標楷體" w:hAnsi="Times New Roman" w:cs="Times New Roman"/>
                <w:b/>
                <w:color w:val="000000" w:themeColor="text1"/>
                <w:szCs w:val="24"/>
              </w:rPr>
              <w:t>□</w:t>
            </w:r>
            <w:proofErr w:type="gramStart"/>
            <w:r w:rsidRPr="00E3292F">
              <w:rPr>
                <w:rFonts w:ascii="Times New Roman" w:eastAsia="標楷體" w:hAnsi="Times New Roman" w:cs="Times New Roman"/>
                <w:b/>
                <w:color w:val="000000" w:themeColor="text1"/>
                <w:szCs w:val="24"/>
              </w:rPr>
              <w:t>加深加廣選修</w:t>
            </w:r>
            <w:proofErr w:type="gramEnd"/>
            <w:r w:rsidRPr="00E3292F">
              <w:rPr>
                <w:rFonts w:ascii="Times New Roman" w:eastAsia="標楷體" w:hAnsi="Times New Roman" w:cs="Times New Roman"/>
                <w:b/>
                <w:color w:val="000000" w:themeColor="text1"/>
                <w:szCs w:val="24"/>
              </w:rPr>
              <w:t xml:space="preserve"> □</w:t>
            </w:r>
            <w:proofErr w:type="gramStart"/>
            <w:r w:rsidRPr="00E3292F">
              <w:rPr>
                <w:rFonts w:ascii="Times New Roman" w:eastAsia="標楷體" w:hAnsi="Times New Roman" w:cs="Times New Roman"/>
                <w:b/>
                <w:color w:val="000000" w:themeColor="text1"/>
                <w:szCs w:val="24"/>
              </w:rPr>
              <w:t>補強性選修</w:t>
            </w:r>
            <w:proofErr w:type="gramEnd"/>
          </w:p>
          <w:p w:rsidR="002E67CC" w:rsidRPr="00E3292F" w:rsidRDefault="002E67CC" w:rsidP="003F7C4B">
            <w:pPr>
              <w:spacing w:line="400" w:lineRule="exact"/>
              <w:jc w:val="both"/>
              <w:rPr>
                <w:rFonts w:ascii="Times New Roman" w:eastAsia="標楷體" w:hAnsi="Times New Roman" w:cs="Times New Roman"/>
                <w:b/>
                <w:color w:val="000000" w:themeColor="text1"/>
                <w:szCs w:val="24"/>
              </w:rPr>
            </w:pPr>
            <w:r w:rsidRPr="00E3292F">
              <w:rPr>
                <w:rFonts w:ascii="Times New Roman" w:eastAsia="標楷體" w:hAnsi="Times New Roman" w:cs="Times New Roman"/>
                <w:b/>
                <w:color w:val="000000" w:themeColor="text1"/>
                <w:szCs w:val="24"/>
              </w:rPr>
              <w:t>□</w:t>
            </w:r>
            <w:r w:rsidRPr="00E3292F">
              <w:rPr>
                <w:rFonts w:ascii="Times New Roman" w:eastAsia="標楷體" w:hAnsi="Times New Roman" w:cs="Times New Roman"/>
                <w:b/>
                <w:color w:val="000000" w:themeColor="text1"/>
                <w:szCs w:val="24"/>
              </w:rPr>
              <w:t>彈性學習</w:t>
            </w:r>
            <w:r w:rsidRPr="00E3292F">
              <w:rPr>
                <w:rFonts w:ascii="Times New Roman" w:eastAsia="標楷體" w:hAnsi="Times New Roman" w:cs="Times New Roman"/>
                <w:b/>
                <w:color w:val="000000" w:themeColor="text1"/>
                <w:szCs w:val="24"/>
              </w:rPr>
              <w:t xml:space="preserve">     □</w:t>
            </w:r>
            <w:r w:rsidRPr="00E3292F">
              <w:rPr>
                <w:rFonts w:ascii="Times New Roman" w:eastAsia="標楷體" w:hAnsi="Times New Roman" w:cs="Times New Roman"/>
                <w:b/>
                <w:color w:val="000000" w:themeColor="text1"/>
                <w:szCs w:val="24"/>
              </w:rPr>
              <w:t>團體活動</w:t>
            </w:r>
          </w:p>
        </w:tc>
      </w:tr>
      <w:tr w:rsidR="00B25A98" w:rsidRPr="00E3292F" w:rsidTr="00B25A98">
        <w:trPr>
          <w:trHeight w:val="660"/>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課程說明</w:t>
            </w:r>
          </w:p>
        </w:tc>
        <w:tc>
          <w:tcPr>
            <w:tcW w:w="4312" w:type="pct"/>
            <w:gridSpan w:val="7"/>
            <w:vAlign w:val="center"/>
          </w:tcPr>
          <w:p w:rsidR="002E67CC" w:rsidRPr="00DF5037" w:rsidRDefault="002E67CC" w:rsidP="003F7C4B">
            <w:pPr>
              <w:spacing w:line="400" w:lineRule="exact"/>
              <w:jc w:val="both"/>
              <w:rPr>
                <w:rFonts w:ascii="標楷體" w:eastAsia="標楷體" w:hAnsi="標楷體" w:cs="Times New Roman"/>
                <w:color w:val="FF0000"/>
                <w:sz w:val="28"/>
                <w:szCs w:val="28"/>
              </w:rPr>
            </w:pPr>
            <w:r w:rsidRPr="00DF5037">
              <w:rPr>
                <w:rFonts w:ascii="標楷體" w:eastAsia="標楷體" w:hAnsi="標楷體" w:cs="Arial"/>
                <w:sz w:val="28"/>
                <w:szCs w:val="28"/>
              </w:rPr>
              <w:t>主要內容是介紹越南語發音系統包括越南語</w:t>
            </w:r>
            <w:proofErr w:type="gramStart"/>
            <w:r w:rsidRPr="00DF5037">
              <w:rPr>
                <w:rFonts w:ascii="標楷體" w:eastAsia="標楷體" w:hAnsi="標楷體" w:cs="Arial"/>
                <w:sz w:val="28"/>
                <w:szCs w:val="28"/>
              </w:rPr>
              <w:t>的音頭</w:t>
            </w:r>
            <w:proofErr w:type="gramEnd"/>
            <w:r w:rsidRPr="00DF5037">
              <w:rPr>
                <w:rFonts w:ascii="標楷體" w:eastAsia="標楷體" w:hAnsi="標楷體" w:cs="Arial"/>
                <w:sz w:val="28"/>
                <w:szCs w:val="28"/>
              </w:rPr>
              <w:t>，母音、尾音、聲調與拼音練習，同時也提供基礎越南語會話主題如:打招呼方式、自我介紹（年齡、職業、國籍、家庭）、問時間的方式、去買東西、討價還價、交通工具、方向、天氣、越南的飲食等等，除了幫助學習者訓練使用越南語日常生活用詞與會話以及基礎語法結構之外，還可以瞭解越南當地文化與生活體驗。</w:t>
            </w:r>
          </w:p>
        </w:tc>
      </w:tr>
      <w:tr w:rsidR="00B25A98" w:rsidRPr="00E3292F" w:rsidTr="00B25A98">
        <w:trPr>
          <w:trHeight w:val="660"/>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授課對象</w:t>
            </w:r>
          </w:p>
        </w:tc>
        <w:tc>
          <w:tcPr>
            <w:tcW w:w="4312" w:type="pct"/>
            <w:gridSpan w:val="7"/>
            <w:vAlign w:val="center"/>
          </w:tcPr>
          <w:p w:rsidR="002E67CC" w:rsidRPr="00994809" w:rsidRDefault="002E67CC" w:rsidP="003F7C4B">
            <w:pPr>
              <w:spacing w:line="400" w:lineRule="exact"/>
              <w:jc w:val="both"/>
              <w:rPr>
                <w:rFonts w:ascii="Times New Roman" w:eastAsia="標楷體" w:hAnsi="Times New Roman" w:cs="Times New Roman"/>
                <w:color w:val="FF0000"/>
                <w:sz w:val="28"/>
                <w:szCs w:val="28"/>
              </w:rPr>
            </w:pPr>
            <w:r>
              <w:rPr>
                <w:rFonts w:ascii="Times New Roman" w:eastAsia="標楷體" w:hAnsi="Times New Roman" w:cs="Times New Roman" w:hint="eastAsia"/>
                <w:sz w:val="28"/>
                <w:szCs w:val="28"/>
              </w:rPr>
              <w:t>對越南語學習有興趣的</w:t>
            </w:r>
            <w:r w:rsidRPr="00994809">
              <w:rPr>
                <w:rFonts w:ascii="Times New Roman" w:eastAsia="標楷體" w:hAnsi="Times New Roman" w:cs="Times New Roman" w:hint="eastAsia"/>
                <w:sz w:val="28"/>
                <w:szCs w:val="28"/>
              </w:rPr>
              <w:t>學生</w:t>
            </w:r>
          </w:p>
        </w:tc>
      </w:tr>
      <w:tr w:rsidR="00B25A98" w:rsidRPr="00E3292F" w:rsidTr="00B25A98">
        <w:trPr>
          <w:trHeight w:val="683"/>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任課老師</w:t>
            </w:r>
          </w:p>
          <w:p w:rsidR="002E67CC" w:rsidRPr="00E3292F" w:rsidRDefault="002E67CC" w:rsidP="003F7C4B">
            <w:pPr>
              <w:spacing w:line="400" w:lineRule="exact"/>
              <w:jc w:val="center"/>
              <w:rPr>
                <w:rFonts w:ascii="Times New Roman" w:eastAsia="標楷體" w:hAnsi="Times New Roman" w:cs="Times New Roman"/>
                <w:b/>
                <w:color w:val="FF0000"/>
                <w:sz w:val="20"/>
                <w:szCs w:val="20"/>
              </w:rPr>
            </w:pPr>
            <w:r w:rsidRPr="00E3292F">
              <w:rPr>
                <w:rFonts w:ascii="Times New Roman" w:eastAsia="標楷體" w:hAnsi="Times New Roman" w:cs="Times New Roman"/>
                <w:b/>
                <w:color w:val="FF0000"/>
                <w:sz w:val="20"/>
                <w:szCs w:val="20"/>
              </w:rPr>
              <w:t>(</w:t>
            </w:r>
            <w:r w:rsidRPr="00E3292F">
              <w:rPr>
                <w:rFonts w:ascii="Times New Roman" w:eastAsia="標楷體" w:hAnsi="Times New Roman" w:cs="Times New Roman"/>
                <w:b/>
                <w:color w:val="FF0000"/>
                <w:sz w:val="20"/>
                <w:szCs w:val="20"/>
              </w:rPr>
              <w:t>依開課序</w:t>
            </w:r>
            <w:r w:rsidRPr="00E3292F">
              <w:rPr>
                <w:rFonts w:ascii="Times New Roman" w:eastAsia="標楷體" w:hAnsi="Times New Roman" w:cs="Times New Roman"/>
                <w:b/>
                <w:color w:val="FF0000"/>
                <w:sz w:val="20"/>
                <w:szCs w:val="20"/>
              </w:rPr>
              <w:t>)</w:t>
            </w:r>
          </w:p>
        </w:tc>
        <w:tc>
          <w:tcPr>
            <w:tcW w:w="1684" w:type="pct"/>
            <w:gridSpan w:val="4"/>
            <w:vAlign w:val="center"/>
          </w:tcPr>
          <w:p w:rsidR="002E67CC" w:rsidRPr="00994809" w:rsidRDefault="002E67CC" w:rsidP="00994809">
            <w:pPr>
              <w:spacing w:line="400" w:lineRule="exact"/>
              <w:jc w:val="center"/>
              <w:rPr>
                <w:rFonts w:ascii="Times New Roman" w:eastAsia="標楷體" w:hAnsi="Times New Roman" w:cs="Times New Roman"/>
                <w:color w:val="FF0000"/>
                <w:sz w:val="28"/>
                <w:szCs w:val="28"/>
              </w:rPr>
            </w:pPr>
            <w:r w:rsidRPr="00994809">
              <w:rPr>
                <w:rFonts w:ascii="Times New Roman" w:eastAsia="標楷體" w:hAnsi="Times New Roman" w:cs="Times New Roman" w:hint="eastAsia"/>
                <w:sz w:val="28"/>
                <w:szCs w:val="28"/>
              </w:rPr>
              <w:t>黎氏莊</w:t>
            </w:r>
          </w:p>
        </w:tc>
        <w:tc>
          <w:tcPr>
            <w:tcW w:w="876" w:type="pct"/>
            <w:gridSpan w:val="2"/>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課程時數</w:t>
            </w:r>
          </w:p>
        </w:tc>
        <w:tc>
          <w:tcPr>
            <w:tcW w:w="1753" w:type="pct"/>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每週</w:t>
            </w:r>
            <w:r>
              <w:rPr>
                <w:rFonts w:ascii="Times New Roman" w:eastAsia="標楷體" w:hAnsi="Times New Roman" w:cs="Times New Roman" w:hint="eastAsia"/>
                <w:b/>
                <w:szCs w:val="20"/>
              </w:rPr>
              <w:t>1</w:t>
            </w:r>
            <w:r w:rsidRPr="00E3292F">
              <w:rPr>
                <w:rFonts w:ascii="Times New Roman" w:eastAsia="標楷體" w:hAnsi="Times New Roman" w:cs="Times New Roman"/>
                <w:b/>
                <w:szCs w:val="20"/>
              </w:rPr>
              <w:t>節，共</w:t>
            </w:r>
            <w:r>
              <w:rPr>
                <w:rFonts w:ascii="Times New Roman" w:eastAsia="標楷體" w:hAnsi="Times New Roman" w:cs="Times New Roman" w:hint="eastAsia"/>
                <w:b/>
                <w:szCs w:val="20"/>
              </w:rPr>
              <w:t>1</w:t>
            </w:r>
            <w:r w:rsidRPr="00E3292F">
              <w:rPr>
                <w:rFonts w:ascii="Times New Roman" w:eastAsia="標楷體" w:hAnsi="Times New Roman" w:cs="Times New Roman"/>
                <w:b/>
                <w:szCs w:val="20"/>
              </w:rPr>
              <w:t>學分</w:t>
            </w:r>
          </w:p>
        </w:tc>
      </w:tr>
      <w:tr w:rsidR="00B25A98" w:rsidRPr="00E3292F" w:rsidTr="00B25A98">
        <w:trPr>
          <w:trHeight w:val="581"/>
          <w:jc w:val="center"/>
        </w:trPr>
        <w:tc>
          <w:tcPr>
            <w:tcW w:w="688" w:type="pct"/>
            <w:shd w:val="clear" w:color="auto" w:fill="D9D9D9" w:themeFill="background1" w:themeFillShade="D9"/>
            <w:vAlign w:val="center"/>
          </w:tcPr>
          <w:p w:rsidR="002E67CC" w:rsidRPr="00E3292F" w:rsidRDefault="002E67CC" w:rsidP="003F7C4B">
            <w:pPr>
              <w:jc w:val="center"/>
              <w:rPr>
                <w:rFonts w:ascii="Times New Roman" w:eastAsia="標楷體" w:hAnsi="Times New Roman" w:cs="Times New Roman"/>
                <w:b/>
                <w:szCs w:val="20"/>
              </w:rPr>
            </w:pPr>
            <w:r w:rsidRPr="00E3292F">
              <w:rPr>
                <w:rFonts w:ascii="Times New Roman" w:eastAsia="標楷體" w:hAnsi="Times New Roman" w:cs="Times New Roman"/>
                <w:b/>
                <w:szCs w:val="20"/>
              </w:rPr>
              <w:t>開課年級</w:t>
            </w:r>
          </w:p>
          <w:p w:rsidR="002E67CC" w:rsidRPr="00E3292F" w:rsidRDefault="002E67CC" w:rsidP="003F7C4B">
            <w:pPr>
              <w:jc w:val="center"/>
              <w:rPr>
                <w:rFonts w:ascii="Times New Roman" w:eastAsia="標楷體" w:hAnsi="Times New Roman" w:cs="Times New Roman"/>
                <w:b/>
                <w:szCs w:val="20"/>
              </w:rPr>
            </w:pPr>
            <w:r w:rsidRPr="00E3292F">
              <w:rPr>
                <w:rFonts w:ascii="Times New Roman" w:eastAsia="標楷體" w:hAnsi="Times New Roman" w:cs="Times New Roman"/>
                <w:b/>
                <w:color w:val="FF0000"/>
                <w:sz w:val="20"/>
                <w:szCs w:val="20"/>
              </w:rPr>
              <w:t>（可複選）</w:t>
            </w:r>
          </w:p>
        </w:tc>
        <w:tc>
          <w:tcPr>
            <w:tcW w:w="1684" w:type="pct"/>
            <w:gridSpan w:val="4"/>
            <w:vAlign w:val="center"/>
          </w:tcPr>
          <w:p w:rsidR="002E67CC" w:rsidRPr="00E3292F" w:rsidRDefault="00B25A98" w:rsidP="002E67CC">
            <w:pPr>
              <w:jc w:val="both"/>
              <w:rPr>
                <w:rFonts w:ascii="標楷體" w:eastAsia="標楷體" w:hAnsi="標楷體" w:cs="Times New Roman"/>
                <w:szCs w:val="20"/>
              </w:rPr>
            </w:pPr>
            <w:proofErr w:type="gramStart"/>
            <w:r>
              <w:rPr>
                <w:rFonts w:ascii="標楷體" w:eastAsia="標楷體" w:hAnsi="標楷體" w:cs="Times New Roman" w:hint="eastAsia"/>
                <w:szCs w:val="20"/>
              </w:rPr>
              <w:t>▓</w:t>
            </w:r>
            <w:proofErr w:type="gramEnd"/>
            <w:r w:rsidR="002E67CC" w:rsidRPr="00E3292F">
              <w:rPr>
                <w:rFonts w:ascii="標楷體" w:eastAsia="標楷體" w:hAnsi="標楷體" w:cs="Times New Roman"/>
                <w:szCs w:val="20"/>
              </w:rPr>
              <w:t>一年級　□二年級　□</w:t>
            </w:r>
            <w:proofErr w:type="gramStart"/>
            <w:r w:rsidR="002E67CC" w:rsidRPr="00E3292F">
              <w:rPr>
                <w:rFonts w:ascii="標楷體" w:eastAsia="標楷體" w:hAnsi="標楷體" w:cs="Times New Roman"/>
                <w:szCs w:val="20"/>
              </w:rPr>
              <w:t>三</w:t>
            </w:r>
            <w:proofErr w:type="gramEnd"/>
            <w:r w:rsidR="002E67CC" w:rsidRPr="00E3292F">
              <w:rPr>
                <w:rFonts w:ascii="標楷體" w:eastAsia="標楷體" w:hAnsi="標楷體" w:cs="Times New Roman"/>
                <w:szCs w:val="20"/>
              </w:rPr>
              <w:t>年級</w:t>
            </w:r>
          </w:p>
        </w:tc>
        <w:tc>
          <w:tcPr>
            <w:tcW w:w="876" w:type="pct"/>
            <w:gridSpan w:val="2"/>
            <w:shd w:val="clear" w:color="auto" w:fill="D9D9D9" w:themeFill="background1" w:themeFillShade="D9"/>
            <w:vAlign w:val="center"/>
          </w:tcPr>
          <w:p w:rsidR="002E67CC" w:rsidRPr="00E3292F" w:rsidRDefault="002E67CC" w:rsidP="003F7C4B">
            <w:pPr>
              <w:jc w:val="center"/>
              <w:rPr>
                <w:rFonts w:ascii="Times New Roman" w:eastAsia="標楷體" w:hAnsi="Times New Roman" w:cs="Times New Roman"/>
                <w:b/>
                <w:szCs w:val="20"/>
              </w:rPr>
            </w:pPr>
            <w:proofErr w:type="gramStart"/>
            <w:r w:rsidRPr="00E3292F">
              <w:rPr>
                <w:rFonts w:ascii="Times New Roman" w:eastAsia="標楷體" w:hAnsi="Times New Roman" w:cs="Times New Roman"/>
                <w:b/>
                <w:szCs w:val="20"/>
              </w:rPr>
              <w:t>每班修課</w:t>
            </w:r>
            <w:proofErr w:type="gramEnd"/>
            <w:r w:rsidRPr="00E3292F">
              <w:rPr>
                <w:rFonts w:ascii="Times New Roman" w:eastAsia="標楷體" w:hAnsi="Times New Roman" w:cs="Times New Roman"/>
                <w:b/>
                <w:szCs w:val="20"/>
              </w:rPr>
              <w:t>人數</w:t>
            </w:r>
          </w:p>
        </w:tc>
        <w:tc>
          <w:tcPr>
            <w:tcW w:w="1753" w:type="pct"/>
            <w:vAlign w:val="center"/>
          </w:tcPr>
          <w:p w:rsidR="002E67CC" w:rsidRPr="00E3292F" w:rsidRDefault="002E67CC" w:rsidP="009C5EAC">
            <w:pPr>
              <w:jc w:val="center"/>
              <w:rPr>
                <w:rFonts w:ascii="Times New Roman" w:eastAsia="標楷體" w:hAnsi="Times New Roman" w:cs="Times New Roman"/>
                <w:b/>
                <w:szCs w:val="20"/>
              </w:rPr>
            </w:pPr>
            <w:r>
              <w:rPr>
                <w:rFonts w:ascii="Times New Roman" w:eastAsia="標楷體" w:hAnsi="Times New Roman" w:cs="Times New Roman" w:hint="eastAsia"/>
                <w:b/>
                <w:szCs w:val="20"/>
              </w:rPr>
              <w:t>3</w:t>
            </w:r>
            <w:r w:rsidR="00A910B1">
              <w:rPr>
                <w:rFonts w:ascii="Times New Roman" w:eastAsia="標楷體" w:hAnsi="Times New Roman" w:cs="Times New Roman" w:hint="eastAsia"/>
                <w:b/>
                <w:szCs w:val="20"/>
              </w:rPr>
              <w:t>6</w:t>
            </w:r>
            <w:bookmarkStart w:id="0" w:name="_GoBack"/>
            <w:bookmarkEnd w:id="0"/>
            <w:r w:rsidRPr="00E3292F">
              <w:rPr>
                <w:rFonts w:ascii="Times New Roman" w:eastAsia="標楷體" w:hAnsi="Times New Roman" w:cs="Times New Roman"/>
                <w:b/>
                <w:szCs w:val="20"/>
              </w:rPr>
              <w:t>人</w:t>
            </w:r>
          </w:p>
        </w:tc>
      </w:tr>
      <w:tr w:rsidR="00B25A98" w:rsidRPr="00E3292F" w:rsidTr="00B25A98">
        <w:trPr>
          <w:trHeight w:val="822"/>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學習目標</w:t>
            </w:r>
          </w:p>
          <w:p w:rsidR="002E67CC" w:rsidRPr="00E3292F" w:rsidRDefault="002E67CC" w:rsidP="003F7C4B">
            <w:pPr>
              <w:spacing w:line="400" w:lineRule="exact"/>
              <w:jc w:val="center"/>
              <w:rPr>
                <w:rFonts w:ascii="Times New Roman" w:eastAsia="標楷體" w:hAnsi="Times New Roman" w:cs="Times New Roman"/>
                <w:b/>
                <w:color w:val="FF0000"/>
                <w:sz w:val="20"/>
                <w:szCs w:val="20"/>
              </w:rPr>
            </w:pPr>
            <w:r w:rsidRPr="00E3292F">
              <w:rPr>
                <w:rFonts w:ascii="Times New Roman" w:eastAsia="標楷體" w:hAnsi="Times New Roman" w:cs="Times New Roman"/>
                <w:b/>
                <w:color w:val="FF0000"/>
                <w:sz w:val="20"/>
                <w:szCs w:val="20"/>
              </w:rPr>
              <w:t>(</w:t>
            </w:r>
            <w:r w:rsidRPr="00E3292F">
              <w:rPr>
                <w:rFonts w:ascii="Times New Roman" w:eastAsia="標楷體" w:hAnsi="Times New Roman" w:cs="Times New Roman"/>
                <w:b/>
                <w:color w:val="FF0000"/>
                <w:sz w:val="20"/>
                <w:szCs w:val="20"/>
              </w:rPr>
              <w:t>預期成果</w:t>
            </w:r>
            <w:r w:rsidRPr="00E3292F">
              <w:rPr>
                <w:rFonts w:ascii="Times New Roman" w:eastAsia="標楷體" w:hAnsi="Times New Roman" w:cs="Times New Roman"/>
                <w:b/>
                <w:color w:val="FF0000"/>
                <w:sz w:val="20"/>
                <w:szCs w:val="20"/>
              </w:rPr>
              <w:t>)</w:t>
            </w:r>
          </w:p>
        </w:tc>
        <w:tc>
          <w:tcPr>
            <w:tcW w:w="4312" w:type="pct"/>
            <w:gridSpan w:val="7"/>
            <w:vAlign w:val="center"/>
          </w:tcPr>
          <w:p w:rsidR="002E67CC" w:rsidRPr="009C41B3" w:rsidRDefault="002E67CC" w:rsidP="00AF3F5C">
            <w:pPr>
              <w:tabs>
                <w:tab w:val="left" w:pos="567"/>
              </w:tabs>
              <w:rPr>
                <w:rFonts w:ascii="標楷體" w:eastAsia="標楷體" w:hAnsi="標楷體"/>
                <w:szCs w:val="24"/>
              </w:rPr>
            </w:pPr>
            <w:r>
              <w:rPr>
                <w:rFonts w:ascii="標楷體" w:eastAsia="標楷體" w:hAnsi="標楷體" w:hint="eastAsia"/>
                <w:szCs w:val="24"/>
              </w:rPr>
              <w:t>*左中學生能力的培養</w:t>
            </w:r>
          </w:p>
          <w:tbl>
            <w:tblPr>
              <w:tblStyle w:val="aa"/>
              <w:tblW w:w="0" w:type="auto"/>
              <w:tblLayout w:type="fixed"/>
              <w:tblLook w:val="04A0" w:firstRow="1" w:lastRow="0" w:firstColumn="1" w:lastColumn="0" w:noHBand="0" w:noVBand="1"/>
            </w:tblPr>
            <w:tblGrid>
              <w:gridCol w:w="2025"/>
              <w:gridCol w:w="2026"/>
              <w:gridCol w:w="2026"/>
              <w:gridCol w:w="2026"/>
            </w:tblGrid>
            <w:tr w:rsidR="002E67CC" w:rsidTr="00B25A98">
              <w:tc>
                <w:tcPr>
                  <w:tcW w:w="2025" w:type="dxa"/>
                </w:tcPr>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思辨</w:t>
                  </w:r>
                </w:p>
              </w:tc>
              <w:tc>
                <w:tcPr>
                  <w:tcW w:w="2026" w:type="dxa"/>
                </w:tcPr>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力行</w:t>
                  </w:r>
                </w:p>
              </w:tc>
              <w:tc>
                <w:tcPr>
                  <w:tcW w:w="2026" w:type="dxa"/>
                </w:tcPr>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尊重</w:t>
                  </w:r>
                </w:p>
              </w:tc>
              <w:tc>
                <w:tcPr>
                  <w:tcW w:w="2026" w:type="dxa"/>
                </w:tcPr>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樂學</w:t>
                  </w:r>
                </w:p>
              </w:tc>
            </w:tr>
            <w:tr w:rsidR="002E67CC" w:rsidTr="00B25A98">
              <w:tc>
                <w:tcPr>
                  <w:tcW w:w="2025" w:type="dxa"/>
                </w:tcPr>
                <w:p w:rsidR="002E67CC" w:rsidRDefault="00B25A98" w:rsidP="00B25A98">
                  <w:pPr>
                    <w:tabs>
                      <w:tab w:val="left" w:pos="567"/>
                    </w:tabs>
                    <w:rPr>
                      <w:rFonts w:ascii="標楷體" w:eastAsia="標楷體" w:hAnsi="標楷體"/>
                      <w:szCs w:val="24"/>
                    </w:rPr>
                  </w:pPr>
                  <w:proofErr w:type="gramStart"/>
                  <w:r>
                    <w:rPr>
                      <w:rFonts w:ascii="標楷體" w:eastAsia="標楷體" w:hAnsi="標楷體" w:hint="eastAsia"/>
                      <w:szCs w:val="24"/>
                    </w:rPr>
                    <w:t>▓</w:t>
                  </w:r>
                  <w:proofErr w:type="gramEnd"/>
                  <w:r w:rsidR="002E67CC">
                    <w:rPr>
                      <w:rFonts w:ascii="標楷體" w:eastAsia="標楷體" w:hAnsi="標楷體" w:hint="eastAsia"/>
                      <w:szCs w:val="24"/>
                    </w:rPr>
                    <w:t>閱讀理解</w:t>
                  </w:r>
                </w:p>
                <w:p w:rsidR="002E67CC" w:rsidRPr="009C41B3" w:rsidRDefault="00B25A98" w:rsidP="00B25A98">
                  <w:pPr>
                    <w:tabs>
                      <w:tab w:val="left" w:pos="567"/>
                    </w:tabs>
                    <w:rPr>
                      <w:rFonts w:ascii="標楷體" w:eastAsia="標楷體" w:hAnsi="標楷體"/>
                      <w:szCs w:val="24"/>
                    </w:rPr>
                  </w:pPr>
                  <w:proofErr w:type="gramStart"/>
                  <w:r>
                    <w:rPr>
                      <w:rFonts w:ascii="標楷體" w:eastAsia="標楷體" w:hAnsi="標楷體" w:hint="eastAsia"/>
                      <w:szCs w:val="24"/>
                    </w:rPr>
                    <w:t>▓</w:t>
                  </w:r>
                  <w:proofErr w:type="gramEnd"/>
                  <w:r w:rsidR="002E67CC">
                    <w:rPr>
                      <w:rFonts w:ascii="標楷體" w:eastAsia="標楷體" w:hAnsi="標楷體" w:hint="eastAsia"/>
                      <w:szCs w:val="24"/>
                    </w:rPr>
                    <w:t>語文表達</w:t>
                  </w:r>
                </w:p>
              </w:tc>
              <w:tc>
                <w:tcPr>
                  <w:tcW w:w="2026" w:type="dxa"/>
                </w:tcPr>
                <w:p w:rsidR="002E67CC" w:rsidRDefault="002E67CC" w:rsidP="00F527AF">
                  <w:pPr>
                    <w:tabs>
                      <w:tab w:val="left" w:pos="567"/>
                    </w:tabs>
                    <w:rPr>
                      <w:rFonts w:ascii="標楷體" w:eastAsia="標楷體" w:hAnsi="標楷體"/>
                      <w:szCs w:val="24"/>
                    </w:rPr>
                  </w:pPr>
                  <w:r>
                    <w:rPr>
                      <w:rFonts w:ascii="標楷體" w:eastAsia="標楷體" w:hAnsi="標楷體" w:hint="eastAsia"/>
                      <w:szCs w:val="24"/>
                    </w:rPr>
                    <w:t>□社會關懷</w:t>
                  </w:r>
                </w:p>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□生活實踐</w:t>
                  </w:r>
                </w:p>
              </w:tc>
              <w:tc>
                <w:tcPr>
                  <w:tcW w:w="2026" w:type="dxa"/>
                </w:tcPr>
                <w:p w:rsidR="002E67CC" w:rsidRDefault="002E67CC" w:rsidP="00F527AF">
                  <w:pPr>
                    <w:tabs>
                      <w:tab w:val="left" w:pos="567"/>
                    </w:tabs>
                    <w:rPr>
                      <w:rFonts w:ascii="標楷體" w:eastAsia="標楷體" w:hAnsi="標楷體"/>
                      <w:szCs w:val="24"/>
                    </w:rPr>
                  </w:pPr>
                  <w:r>
                    <w:rPr>
                      <w:rFonts w:ascii="標楷體" w:eastAsia="標楷體" w:hAnsi="標楷體" w:hint="eastAsia"/>
                      <w:szCs w:val="24"/>
                    </w:rPr>
                    <w:t>□溝通協調</w:t>
                  </w:r>
                </w:p>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□團隊合作</w:t>
                  </w:r>
                </w:p>
              </w:tc>
              <w:tc>
                <w:tcPr>
                  <w:tcW w:w="2026" w:type="dxa"/>
                </w:tcPr>
                <w:p w:rsidR="002E67CC" w:rsidRDefault="002E67CC" w:rsidP="00F527AF">
                  <w:pPr>
                    <w:tabs>
                      <w:tab w:val="left" w:pos="567"/>
                    </w:tabs>
                    <w:rPr>
                      <w:rFonts w:ascii="標楷體" w:eastAsia="標楷體" w:hAnsi="標楷體"/>
                      <w:szCs w:val="24"/>
                    </w:rPr>
                  </w:pPr>
                  <w:r>
                    <w:rPr>
                      <w:rFonts w:ascii="標楷體" w:eastAsia="標楷體" w:hAnsi="標楷體" w:hint="eastAsia"/>
                      <w:szCs w:val="24"/>
                    </w:rPr>
                    <w:t>□問題解決</w:t>
                  </w:r>
                </w:p>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□創意思考</w:t>
                  </w:r>
                </w:p>
              </w:tc>
            </w:tr>
          </w:tbl>
          <w:p w:rsidR="002E67CC" w:rsidRPr="00AF3F5C" w:rsidRDefault="002E67CC" w:rsidP="003F7C4B">
            <w:pPr>
              <w:spacing w:line="400" w:lineRule="exact"/>
              <w:jc w:val="both"/>
              <w:rPr>
                <w:rFonts w:ascii="Times New Roman" w:eastAsia="標楷體" w:hAnsi="Times New Roman" w:cs="Times New Roman"/>
                <w:color w:val="0070C0"/>
                <w:szCs w:val="20"/>
              </w:rPr>
            </w:pPr>
          </w:p>
        </w:tc>
      </w:tr>
      <w:tr w:rsidR="00B25A98" w:rsidRPr="00E3292F" w:rsidTr="00B25A98">
        <w:trPr>
          <w:trHeight w:val="1330"/>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與十二年國教課</w:t>
            </w:r>
            <w:proofErr w:type="gramStart"/>
            <w:r w:rsidRPr="00E3292F">
              <w:rPr>
                <w:rFonts w:ascii="Times New Roman" w:eastAsia="標楷體" w:hAnsi="Times New Roman" w:cs="Times New Roman"/>
                <w:b/>
                <w:szCs w:val="20"/>
              </w:rPr>
              <w:t>綱</w:t>
            </w:r>
            <w:proofErr w:type="gramEnd"/>
            <w:r w:rsidRPr="00E3292F">
              <w:rPr>
                <w:rFonts w:ascii="Times New Roman" w:eastAsia="標楷體" w:hAnsi="Times New Roman" w:cs="Times New Roman"/>
                <w:b/>
                <w:szCs w:val="20"/>
              </w:rPr>
              <w:t>對應之核心素養</w:t>
            </w:r>
          </w:p>
        </w:tc>
        <w:tc>
          <w:tcPr>
            <w:tcW w:w="4312" w:type="pct"/>
            <w:gridSpan w:val="7"/>
            <w:vAlign w:val="center"/>
          </w:tcPr>
          <w:tbl>
            <w:tblPr>
              <w:tblStyle w:val="aa"/>
              <w:tblW w:w="9086" w:type="dxa"/>
              <w:tblLayout w:type="fixed"/>
              <w:tblLook w:val="04A0" w:firstRow="1" w:lastRow="0" w:firstColumn="1" w:lastColumn="0" w:noHBand="0" w:noVBand="1"/>
            </w:tblPr>
            <w:tblGrid>
              <w:gridCol w:w="3020"/>
              <w:gridCol w:w="2976"/>
              <w:gridCol w:w="3090"/>
            </w:tblGrid>
            <w:tr w:rsidR="002E67CC" w:rsidRPr="009C41B3" w:rsidTr="00B25A98">
              <w:tc>
                <w:tcPr>
                  <w:tcW w:w="3020" w:type="dxa"/>
                </w:tcPr>
                <w:p w:rsidR="002E67CC" w:rsidRPr="009C41B3" w:rsidRDefault="002E67CC" w:rsidP="00F527AF">
                  <w:pPr>
                    <w:tabs>
                      <w:tab w:val="left" w:pos="567"/>
                    </w:tabs>
                    <w:rPr>
                      <w:rFonts w:ascii="標楷體" w:eastAsia="標楷體" w:hAnsi="標楷體"/>
                      <w:szCs w:val="24"/>
                    </w:rPr>
                  </w:pPr>
                  <w:r w:rsidRPr="009C41B3">
                    <w:rPr>
                      <w:rFonts w:ascii="標楷體" w:eastAsia="標楷體" w:hAnsi="標楷體" w:cs="DFKaiShu-SB-Estd-BF" w:hint="eastAsia"/>
                      <w:szCs w:val="24"/>
                    </w:rPr>
                    <w:t>A「自主行動」</w:t>
                  </w:r>
                </w:p>
              </w:tc>
              <w:tc>
                <w:tcPr>
                  <w:tcW w:w="2976" w:type="dxa"/>
                </w:tcPr>
                <w:p w:rsidR="002E67CC" w:rsidRPr="009C41B3" w:rsidRDefault="002E67CC" w:rsidP="00F527AF">
                  <w:pPr>
                    <w:tabs>
                      <w:tab w:val="left" w:pos="567"/>
                    </w:tabs>
                    <w:rPr>
                      <w:rFonts w:ascii="標楷體" w:eastAsia="標楷體" w:hAnsi="標楷體"/>
                      <w:szCs w:val="24"/>
                    </w:rPr>
                  </w:pPr>
                  <w:r w:rsidRPr="009C41B3">
                    <w:rPr>
                      <w:rFonts w:ascii="標楷體" w:eastAsia="標楷體" w:hAnsi="標楷體" w:cs="DFKaiShu-SB-Estd-BF" w:hint="eastAsia"/>
                      <w:szCs w:val="24"/>
                    </w:rPr>
                    <w:t>B「溝通互動」</w:t>
                  </w:r>
                </w:p>
              </w:tc>
              <w:tc>
                <w:tcPr>
                  <w:tcW w:w="3090" w:type="dxa"/>
                </w:tcPr>
                <w:p w:rsidR="002E67CC" w:rsidRPr="009C41B3" w:rsidRDefault="002E67CC" w:rsidP="00F527AF">
                  <w:pPr>
                    <w:tabs>
                      <w:tab w:val="left" w:pos="567"/>
                    </w:tabs>
                    <w:rPr>
                      <w:rFonts w:ascii="標楷體" w:eastAsia="標楷體" w:hAnsi="標楷體"/>
                      <w:szCs w:val="24"/>
                    </w:rPr>
                  </w:pPr>
                  <w:r w:rsidRPr="009C41B3">
                    <w:rPr>
                      <w:rFonts w:ascii="標楷體" w:eastAsia="標楷體" w:hAnsi="標楷體" w:cs="DFKaiShu-SB-Estd-BF" w:hint="eastAsia"/>
                      <w:szCs w:val="24"/>
                    </w:rPr>
                    <w:t>C「社會參與」</w:t>
                  </w:r>
                </w:p>
              </w:tc>
            </w:tr>
            <w:tr w:rsidR="002E67CC" w:rsidRPr="009C41B3" w:rsidTr="00B25A98">
              <w:tc>
                <w:tcPr>
                  <w:tcW w:w="3020" w:type="dxa"/>
                </w:tcPr>
                <w:p w:rsidR="002E67CC" w:rsidRPr="009C41B3" w:rsidRDefault="002E67CC" w:rsidP="00F527AF">
                  <w:pPr>
                    <w:tabs>
                      <w:tab w:val="left" w:pos="567"/>
                    </w:tabs>
                    <w:rPr>
                      <w:rFonts w:ascii="標楷體" w:eastAsia="標楷體" w:hAnsi="標楷體" w:cs="DFKaiShu-SB-Estd-BF"/>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A-1身心素質與自我精進</w:t>
                  </w:r>
                </w:p>
                <w:p w:rsidR="002E67CC" w:rsidRPr="009C41B3" w:rsidRDefault="002E67CC" w:rsidP="00F527AF">
                  <w:pPr>
                    <w:tabs>
                      <w:tab w:val="left" w:pos="567"/>
                    </w:tabs>
                    <w:rPr>
                      <w:rFonts w:ascii="標楷體" w:eastAsia="標楷體" w:hAnsi="標楷體" w:cs="DFKaiShu-SB-Estd-BF"/>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A-2系統思考與解決問題</w:t>
                  </w:r>
                </w:p>
                <w:p w:rsidR="002E67CC" w:rsidRPr="009C41B3" w:rsidRDefault="002E67CC" w:rsidP="00F527AF">
                  <w:pPr>
                    <w:tabs>
                      <w:tab w:val="left" w:pos="567"/>
                    </w:tabs>
                    <w:rPr>
                      <w:rFonts w:ascii="標楷體" w:eastAsia="標楷體" w:hAnsi="標楷體"/>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A-3規劃執行與創新應變</w:t>
                  </w:r>
                </w:p>
              </w:tc>
              <w:tc>
                <w:tcPr>
                  <w:tcW w:w="2976" w:type="dxa"/>
                </w:tcPr>
                <w:p w:rsidR="002E67CC" w:rsidRPr="009C41B3" w:rsidRDefault="002E67CC" w:rsidP="00B25A98">
                  <w:pPr>
                    <w:tabs>
                      <w:tab w:val="left" w:pos="567"/>
                    </w:tabs>
                    <w:rPr>
                      <w:rFonts w:ascii="標楷體" w:eastAsia="標楷體" w:hAnsi="標楷體" w:cs="DFKaiShu-SB-Estd-BF"/>
                      <w:sz w:val="22"/>
                    </w:rPr>
                  </w:pPr>
                  <w:r w:rsidRPr="009C41B3">
                    <w:rPr>
                      <w:rFonts w:ascii="標楷體" w:eastAsia="標楷體" w:hAnsi="標楷體" w:cs="DFKaiShu-SB-Estd-BF" w:hint="eastAsia"/>
                      <w:sz w:val="22"/>
                    </w:rPr>
                    <w:t>B-1符號運用與溝通表達</w:t>
                  </w:r>
                </w:p>
                <w:p w:rsidR="002E67CC" w:rsidRPr="009C41B3" w:rsidRDefault="002E67CC" w:rsidP="00B25A98">
                  <w:pPr>
                    <w:tabs>
                      <w:tab w:val="left" w:pos="567"/>
                    </w:tabs>
                    <w:rPr>
                      <w:rFonts w:ascii="標楷體" w:eastAsia="標楷體" w:hAnsi="標楷體" w:cs="DFKaiShu-SB-Estd-BF"/>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B-2科技資訊與媒體素養</w:t>
                  </w:r>
                </w:p>
                <w:p w:rsidR="002E67CC" w:rsidRPr="009C41B3" w:rsidRDefault="002E67CC" w:rsidP="00B25A98">
                  <w:pPr>
                    <w:tabs>
                      <w:tab w:val="left" w:pos="567"/>
                    </w:tabs>
                    <w:rPr>
                      <w:rFonts w:ascii="標楷體" w:eastAsia="標楷體" w:hAnsi="標楷體"/>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B-3藝術涵養與美感素養</w:t>
                  </w:r>
                </w:p>
              </w:tc>
              <w:tc>
                <w:tcPr>
                  <w:tcW w:w="3090" w:type="dxa"/>
                </w:tcPr>
                <w:p w:rsidR="002E67CC" w:rsidRPr="009C41B3" w:rsidRDefault="002E67CC" w:rsidP="00B25A98">
                  <w:pPr>
                    <w:tabs>
                      <w:tab w:val="left" w:pos="567"/>
                    </w:tabs>
                    <w:rPr>
                      <w:rFonts w:ascii="標楷體" w:eastAsia="標楷體" w:hAnsi="標楷體" w:cs="DFKaiShu-SB-Estd-BF"/>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C-1道德實踐與公民意識</w:t>
                  </w:r>
                </w:p>
                <w:p w:rsidR="002E67CC" w:rsidRPr="009C41B3" w:rsidRDefault="002E67CC" w:rsidP="00B25A98">
                  <w:pPr>
                    <w:tabs>
                      <w:tab w:val="left" w:pos="567"/>
                    </w:tabs>
                    <w:rPr>
                      <w:rFonts w:ascii="標楷體" w:eastAsia="標楷體" w:hAnsi="標楷體" w:cs="DFKaiShu-SB-Estd-BF"/>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C-2人際關係與團隊合作</w:t>
                  </w:r>
                </w:p>
                <w:p w:rsidR="002E67CC" w:rsidRPr="009C41B3" w:rsidRDefault="002E67CC" w:rsidP="00B25A98">
                  <w:pPr>
                    <w:tabs>
                      <w:tab w:val="left" w:pos="567"/>
                    </w:tabs>
                    <w:rPr>
                      <w:rFonts w:ascii="標楷體" w:eastAsia="標楷體" w:hAnsi="標楷體"/>
                      <w:sz w:val="22"/>
                    </w:rPr>
                  </w:pPr>
                  <w:r w:rsidRPr="009C41B3">
                    <w:rPr>
                      <w:rFonts w:ascii="標楷體" w:eastAsia="標楷體" w:hAnsi="標楷體" w:cs="DFKaiShu-SB-Estd-BF" w:hint="eastAsia"/>
                      <w:sz w:val="22"/>
                    </w:rPr>
                    <w:t>C-3多元文化與國際理解</w:t>
                  </w:r>
                </w:p>
              </w:tc>
            </w:tr>
          </w:tbl>
          <w:p w:rsidR="002E67CC" w:rsidRPr="00AF3F5C" w:rsidRDefault="002E67CC" w:rsidP="003F7C4B">
            <w:pPr>
              <w:spacing w:line="400" w:lineRule="exact"/>
              <w:jc w:val="both"/>
              <w:rPr>
                <w:rFonts w:ascii="Times New Roman" w:eastAsia="標楷體" w:hAnsi="Times New Roman" w:cs="Times New Roman"/>
                <w:szCs w:val="20"/>
              </w:rPr>
            </w:pPr>
          </w:p>
        </w:tc>
      </w:tr>
      <w:tr w:rsidR="00B25A98" w:rsidRPr="00E3292F" w:rsidTr="00B25A98">
        <w:trPr>
          <w:trHeight w:val="782"/>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課程架構</w:t>
            </w:r>
          </w:p>
        </w:tc>
        <w:tc>
          <w:tcPr>
            <w:tcW w:w="4312" w:type="pct"/>
            <w:gridSpan w:val="7"/>
            <w:vAlign w:val="center"/>
          </w:tcPr>
          <w:p w:rsidR="002E67CC" w:rsidRPr="00B25A98" w:rsidRDefault="002E67CC" w:rsidP="00B25A98">
            <w:pPr>
              <w:autoSpaceDE w:val="0"/>
              <w:autoSpaceDN w:val="0"/>
              <w:adjustRightInd w:val="0"/>
              <w:spacing w:line="400" w:lineRule="exact"/>
              <w:jc w:val="both"/>
              <w:rPr>
                <w:rFonts w:ascii="Times New Roman" w:eastAsia="標楷體" w:hAnsi="Times New Roman" w:cs="Times New Roman"/>
                <w:color w:val="FF0000"/>
                <w:szCs w:val="24"/>
              </w:rPr>
            </w:pPr>
            <w:r w:rsidRPr="00B25A98">
              <w:rPr>
                <w:rFonts w:ascii="標楷體" w:eastAsia="標楷體" w:hAnsi="標楷體" w:cs="Arial"/>
                <w:szCs w:val="24"/>
              </w:rPr>
              <w:t>使學生</w:t>
            </w:r>
            <w:proofErr w:type="gramStart"/>
            <w:r w:rsidRPr="00B25A98">
              <w:rPr>
                <w:rFonts w:ascii="標楷體" w:eastAsia="標楷體" w:hAnsi="標楷體" w:cs="Arial"/>
                <w:szCs w:val="24"/>
              </w:rPr>
              <w:t>了解越語發音</w:t>
            </w:r>
            <w:proofErr w:type="gramEnd"/>
            <w:r w:rsidRPr="00B25A98">
              <w:rPr>
                <w:rFonts w:ascii="標楷體" w:eastAsia="標楷體" w:hAnsi="標楷體" w:cs="Arial"/>
                <w:szCs w:val="24"/>
              </w:rPr>
              <w:t>系統及規則，透過課程訓練使學生能清楚發出正確越南語音調。 透過文法解說，讓學生掌握常用之基礎文法。本課程期待學生能夠實際運用</w:t>
            </w:r>
            <w:proofErr w:type="gramStart"/>
            <w:r w:rsidRPr="00B25A98">
              <w:rPr>
                <w:rFonts w:ascii="標楷體" w:eastAsia="標楷體" w:hAnsi="標楷體" w:cs="Arial"/>
                <w:szCs w:val="24"/>
              </w:rPr>
              <w:t>越南語於日常生活</w:t>
            </w:r>
            <w:proofErr w:type="gramEnd"/>
            <w:r w:rsidRPr="00B25A98">
              <w:rPr>
                <w:rFonts w:ascii="標楷體" w:eastAsia="標楷體" w:hAnsi="標楷體" w:cs="Arial"/>
                <w:szCs w:val="24"/>
              </w:rPr>
              <w:t>會話中。並且透過越南語的學習，更加了解越南的風俗民情、美食美景、人文之美。</w:t>
            </w:r>
          </w:p>
        </w:tc>
      </w:tr>
      <w:tr w:rsidR="00B25A98" w:rsidRPr="00E3292F" w:rsidTr="00B25A98">
        <w:trPr>
          <w:trHeight w:val="530"/>
          <w:jc w:val="center"/>
        </w:trPr>
        <w:tc>
          <w:tcPr>
            <w:tcW w:w="688" w:type="pct"/>
            <w:vMerge w:val="restar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color w:val="000000" w:themeColor="text1"/>
                <w:szCs w:val="20"/>
              </w:rPr>
            </w:pPr>
            <w:r w:rsidRPr="00E3292F">
              <w:rPr>
                <w:rFonts w:ascii="Times New Roman" w:eastAsia="標楷體" w:hAnsi="Times New Roman" w:cs="Times New Roman"/>
                <w:b/>
                <w:color w:val="000000" w:themeColor="text1"/>
                <w:szCs w:val="20"/>
              </w:rPr>
              <w:t>與其他課程</w:t>
            </w:r>
          </w:p>
          <w:p w:rsidR="002E67CC" w:rsidRPr="00E3292F" w:rsidRDefault="002E67CC" w:rsidP="003F7C4B">
            <w:pPr>
              <w:spacing w:line="400" w:lineRule="exact"/>
              <w:jc w:val="center"/>
              <w:rPr>
                <w:rFonts w:ascii="Times New Roman" w:eastAsia="標楷體" w:hAnsi="Times New Roman" w:cs="Times New Roman"/>
                <w:b/>
                <w:color w:val="000000" w:themeColor="text1"/>
                <w:szCs w:val="20"/>
              </w:rPr>
            </w:pPr>
            <w:r w:rsidRPr="00E3292F">
              <w:rPr>
                <w:rFonts w:ascii="Times New Roman" w:eastAsia="標楷體" w:hAnsi="Times New Roman" w:cs="Times New Roman"/>
                <w:b/>
                <w:color w:val="000000" w:themeColor="text1"/>
                <w:szCs w:val="20"/>
              </w:rPr>
              <w:t>內涵連</w:t>
            </w:r>
            <w:proofErr w:type="gramStart"/>
            <w:r w:rsidRPr="00E3292F">
              <w:rPr>
                <w:rFonts w:ascii="Times New Roman" w:eastAsia="標楷體" w:hAnsi="Times New Roman" w:cs="Times New Roman"/>
                <w:b/>
                <w:color w:val="000000" w:themeColor="text1"/>
                <w:szCs w:val="20"/>
              </w:rPr>
              <w:t>繫</w:t>
            </w:r>
            <w:proofErr w:type="gramEnd"/>
          </w:p>
        </w:tc>
        <w:tc>
          <w:tcPr>
            <w:tcW w:w="404" w:type="pct"/>
            <w:shd w:val="clear" w:color="auto" w:fill="D9D9D9" w:themeFill="background1" w:themeFillShade="D9"/>
            <w:vAlign w:val="center"/>
          </w:tcPr>
          <w:p w:rsidR="002E67CC" w:rsidRPr="00160370" w:rsidRDefault="002E67CC" w:rsidP="00160370">
            <w:pPr>
              <w:autoSpaceDE w:val="0"/>
              <w:autoSpaceDN w:val="0"/>
              <w:adjustRightInd w:val="0"/>
              <w:spacing w:line="400" w:lineRule="exact"/>
              <w:jc w:val="center"/>
              <w:rPr>
                <w:rFonts w:ascii="Times New Roman" w:eastAsia="標楷體" w:hAnsi="Times New Roman" w:cs="Times New Roman"/>
                <w:b/>
                <w:color w:val="000000" w:themeColor="text1"/>
              </w:rPr>
            </w:pPr>
            <w:r w:rsidRPr="00160370">
              <w:rPr>
                <w:rFonts w:ascii="Times New Roman" w:eastAsia="標楷體" w:hAnsi="Times New Roman" w:cs="Times New Roman"/>
                <w:b/>
                <w:color w:val="000000" w:themeColor="text1"/>
              </w:rPr>
              <w:t>縱向</w:t>
            </w:r>
          </w:p>
        </w:tc>
        <w:tc>
          <w:tcPr>
            <w:tcW w:w="3908" w:type="pct"/>
            <w:gridSpan w:val="6"/>
            <w:vAlign w:val="center"/>
          </w:tcPr>
          <w:p w:rsidR="002E67CC" w:rsidRPr="002C1ADE" w:rsidRDefault="002E67CC" w:rsidP="00160370">
            <w:pPr>
              <w:autoSpaceDE w:val="0"/>
              <w:autoSpaceDN w:val="0"/>
              <w:adjustRightInd w:val="0"/>
              <w:spacing w:line="400" w:lineRule="exact"/>
              <w:rPr>
                <w:rFonts w:ascii="Times New Roman" w:eastAsia="標楷體" w:hAnsi="Times New Roman" w:cs="Times New Roman"/>
                <w:color w:val="FF0000"/>
              </w:rPr>
            </w:pPr>
            <w:r w:rsidRPr="00F2436D">
              <w:rPr>
                <w:rFonts w:ascii="Times New Roman" w:eastAsia="標楷體" w:hAnsi="Times New Roman" w:cs="Times New Roman" w:hint="eastAsia"/>
              </w:rPr>
              <w:t>奠定第二外語學習基礎</w:t>
            </w:r>
          </w:p>
        </w:tc>
      </w:tr>
      <w:tr w:rsidR="00B25A98" w:rsidRPr="00E3292F" w:rsidTr="00B25A98">
        <w:trPr>
          <w:trHeight w:val="554"/>
          <w:jc w:val="center"/>
        </w:trPr>
        <w:tc>
          <w:tcPr>
            <w:tcW w:w="688" w:type="pct"/>
            <w:vMerge/>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color w:val="000000" w:themeColor="text1"/>
                <w:szCs w:val="20"/>
              </w:rPr>
            </w:pPr>
          </w:p>
        </w:tc>
        <w:tc>
          <w:tcPr>
            <w:tcW w:w="404" w:type="pct"/>
            <w:shd w:val="clear" w:color="auto" w:fill="D9D9D9" w:themeFill="background1" w:themeFillShade="D9"/>
            <w:vAlign w:val="center"/>
          </w:tcPr>
          <w:p w:rsidR="002E67CC" w:rsidRPr="00160370" w:rsidRDefault="002E67CC" w:rsidP="00160370">
            <w:pPr>
              <w:autoSpaceDE w:val="0"/>
              <w:autoSpaceDN w:val="0"/>
              <w:adjustRightInd w:val="0"/>
              <w:spacing w:line="400" w:lineRule="exact"/>
              <w:jc w:val="center"/>
              <w:rPr>
                <w:rFonts w:ascii="Times New Roman" w:eastAsia="標楷體" w:hAnsi="Times New Roman" w:cs="Times New Roman"/>
                <w:b/>
                <w:color w:val="000000" w:themeColor="text1"/>
              </w:rPr>
            </w:pPr>
            <w:r w:rsidRPr="00160370">
              <w:rPr>
                <w:rFonts w:ascii="Times New Roman" w:eastAsia="標楷體" w:hAnsi="Times New Roman" w:cs="Times New Roman"/>
                <w:b/>
                <w:color w:val="000000" w:themeColor="text1"/>
              </w:rPr>
              <w:t>橫向</w:t>
            </w:r>
          </w:p>
        </w:tc>
        <w:tc>
          <w:tcPr>
            <w:tcW w:w="3908" w:type="pct"/>
            <w:gridSpan w:val="6"/>
            <w:vAlign w:val="center"/>
          </w:tcPr>
          <w:p w:rsidR="002E67CC" w:rsidRPr="00B25A98" w:rsidRDefault="002E67CC" w:rsidP="000F5687">
            <w:pPr>
              <w:autoSpaceDE w:val="0"/>
              <w:autoSpaceDN w:val="0"/>
              <w:adjustRightInd w:val="0"/>
              <w:spacing w:line="400" w:lineRule="exact"/>
              <w:rPr>
                <w:rFonts w:ascii="Times New Roman" w:eastAsia="標楷體" w:hAnsi="Times New Roman" w:cs="Times New Roman"/>
                <w:color w:val="FF0000"/>
              </w:rPr>
            </w:pPr>
            <w:r w:rsidRPr="00B25A98">
              <w:rPr>
                <w:rFonts w:ascii="Times New Roman" w:eastAsia="標楷體" w:hAnsi="Times New Roman" w:cs="Times New Roman" w:hint="eastAsia"/>
              </w:rPr>
              <w:t>印證或反思學科教學中與法國相關的知識</w:t>
            </w:r>
          </w:p>
        </w:tc>
      </w:tr>
      <w:tr w:rsidR="00B25A98" w:rsidRPr="00E3292F" w:rsidTr="00B25A98">
        <w:trPr>
          <w:trHeight w:val="842"/>
          <w:jc w:val="center"/>
        </w:trPr>
        <w:tc>
          <w:tcPr>
            <w:tcW w:w="688" w:type="pct"/>
            <w:shd w:val="clear" w:color="auto" w:fill="D9D9D9" w:themeFill="background1" w:themeFillShade="D9"/>
            <w:vAlign w:val="center"/>
          </w:tcPr>
          <w:p w:rsidR="002E67CC" w:rsidRPr="001E2640" w:rsidRDefault="002E67CC" w:rsidP="003F7C4B">
            <w:pPr>
              <w:spacing w:line="400" w:lineRule="exact"/>
              <w:jc w:val="center"/>
              <w:rPr>
                <w:rFonts w:ascii="Times New Roman" w:eastAsia="標楷體" w:hAnsi="Times New Roman" w:cs="Times New Roman"/>
                <w:b/>
                <w:szCs w:val="20"/>
              </w:rPr>
            </w:pPr>
            <w:r w:rsidRPr="001E2640">
              <w:rPr>
                <w:rFonts w:ascii="Times New Roman" w:eastAsia="標楷體" w:hAnsi="Times New Roman" w:cs="Times New Roman" w:hint="eastAsia"/>
                <w:b/>
                <w:szCs w:val="20"/>
              </w:rPr>
              <w:t>教學方法</w:t>
            </w:r>
          </w:p>
          <w:p w:rsidR="002E67CC" w:rsidRPr="00E3292F" w:rsidRDefault="002E67CC" w:rsidP="003F7C4B">
            <w:pPr>
              <w:spacing w:line="400" w:lineRule="exact"/>
              <w:rPr>
                <w:rFonts w:ascii="Times New Roman" w:eastAsia="標楷體" w:hAnsi="Times New Roman" w:cs="Times New Roman"/>
                <w:b/>
                <w:szCs w:val="20"/>
              </w:rPr>
            </w:pPr>
            <w:r>
              <w:rPr>
                <w:rFonts w:ascii="Times New Roman" w:eastAsia="標楷體" w:hAnsi="Times New Roman" w:cs="Times New Roman" w:hint="eastAsia"/>
                <w:b/>
                <w:szCs w:val="20"/>
              </w:rPr>
              <w:t xml:space="preserve">  </w:t>
            </w:r>
            <w:r>
              <w:rPr>
                <w:rFonts w:ascii="Times New Roman" w:eastAsia="標楷體" w:hAnsi="Times New Roman" w:cs="Times New Roman" w:hint="eastAsia"/>
                <w:b/>
                <w:szCs w:val="20"/>
              </w:rPr>
              <w:t>或策略</w:t>
            </w:r>
          </w:p>
        </w:tc>
        <w:tc>
          <w:tcPr>
            <w:tcW w:w="4312" w:type="pct"/>
            <w:gridSpan w:val="7"/>
            <w:vAlign w:val="center"/>
          </w:tcPr>
          <w:p w:rsidR="002E67CC" w:rsidRPr="00B25A98" w:rsidRDefault="002E67CC" w:rsidP="003F7C4B">
            <w:pPr>
              <w:autoSpaceDE w:val="0"/>
              <w:autoSpaceDN w:val="0"/>
              <w:adjustRightInd w:val="0"/>
              <w:spacing w:line="400" w:lineRule="exact"/>
              <w:jc w:val="both"/>
              <w:rPr>
                <w:rFonts w:ascii="標楷體" w:eastAsia="標楷體" w:hAnsi="標楷體" w:cs="Times New Roman"/>
                <w:color w:val="FF0000"/>
                <w:szCs w:val="24"/>
              </w:rPr>
            </w:pPr>
            <w:r w:rsidRPr="00B25A98">
              <w:rPr>
                <w:rFonts w:ascii="標楷體" w:eastAsia="標楷體" w:hAnsi="標楷體" w:cs="Arial" w:hint="eastAsia"/>
                <w:szCs w:val="24"/>
              </w:rPr>
              <w:t>用造句來記住新單字，當然造句方法是從簡單及基本的方式開始，以及運用已認識過的詞彙來搭配。</w:t>
            </w:r>
          </w:p>
        </w:tc>
      </w:tr>
      <w:tr w:rsidR="00B25A98" w:rsidRPr="00E3292F" w:rsidTr="00B25A98">
        <w:trPr>
          <w:trHeight w:val="666"/>
          <w:jc w:val="center"/>
        </w:trPr>
        <w:tc>
          <w:tcPr>
            <w:tcW w:w="688" w:type="pct"/>
            <w:shd w:val="clear" w:color="auto" w:fill="D9D9D9" w:themeFill="background1" w:themeFillShade="D9"/>
            <w:vAlign w:val="center"/>
          </w:tcPr>
          <w:p w:rsidR="002E67CC" w:rsidRDefault="002E67CC" w:rsidP="003F7C4B">
            <w:pPr>
              <w:spacing w:line="400" w:lineRule="exact"/>
              <w:jc w:val="center"/>
              <w:rPr>
                <w:rFonts w:ascii="Times New Roman" w:eastAsia="標楷體" w:hAnsi="Times New Roman" w:cs="Times New Roman"/>
                <w:b/>
                <w:szCs w:val="20"/>
              </w:rPr>
            </w:pPr>
            <w:r>
              <w:rPr>
                <w:rFonts w:ascii="Times New Roman" w:eastAsia="標楷體" w:hAnsi="Times New Roman" w:cs="Times New Roman" w:hint="eastAsia"/>
                <w:b/>
                <w:szCs w:val="20"/>
              </w:rPr>
              <w:t>學</w:t>
            </w:r>
            <w:r>
              <w:rPr>
                <w:rFonts w:ascii="Times New Roman" w:eastAsia="標楷體" w:hAnsi="Times New Roman" w:cs="Times New Roman" w:hint="eastAsia"/>
                <w:b/>
                <w:szCs w:val="20"/>
              </w:rPr>
              <w:t xml:space="preserve">  </w:t>
            </w:r>
            <w:r>
              <w:rPr>
                <w:rFonts w:ascii="Times New Roman" w:eastAsia="標楷體" w:hAnsi="Times New Roman" w:cs="Times New Roman" w:hint="eastAsia"/>
                <w:b/>
                <w:szCs w:val="20"/>
              </w:rPr>
              <w:t>習</w:t>
            </w:r>
          </w:p>
          <w:p w:rsidR="002E67CC"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評　量</w:t>
            </w:r>
          </w:p>
        </w:tc>
        <w:tc>
          <w:tcPr>
            <w:tcW w:w="4312" w:type="pct"/>
            <w:gridSpan w:val="7"/>
            <w:vAlign w:val="center"/>
          </w:tcPr>
          <w:p w:rsidR="002E67CC" w:rsidRPr="00B25A98" w:rsidRDefault="002E67CC" w:rsidP="002E67CC">
            <w:pPr>
              <w:autoSpaceDE w:val="0"/>
              <w:autoSpaceDN w:val="0"/>
              <w:adjustRightInd w:val="0"/>
              <w:spacing w:line="400" w:lineRule="exact"/>
              <w:jc w:val="both"/>
              <w:rPr>
                <w:rFonts w:ascii="Times New Roman" w:eastAsia="標楷體" w:hAnsi="Times New Roman" w:cs="Times New Roman"/>
                <w:color w:val="FF0000"/>
                <w:szCs w:val="24"/>
              </w:rPr>
            </w:pPr>
            <w:r w:rsidRPr="00B25A98">
              <w:rPr>
                <w:rFonts w:ascii="Times New Roman" w:eastAsia="標楷體" w:hAnsi="Times New Roman" w:cs="Times New Roman" w:hint="eastAsia"/>
                <w:szCs w:val="24"/>
              </w:rPr>
              <w:t>紙筆測驗</w:t>
            </w:r>
            <w:r w:rsidRPr="00B25A98">
              <w:rPr>
                <w:rFonts w:ascii="新細明體" w:eastAsia="新細明體" w:hAnsi="新細明體" w:cs="Times New Roman" w:hint="eastAsia"/>
                <w:szCs w:val="24"/>
              </w:rPr>
              <w:t>、</w:t>
            </w:r>
            <w:r w:rsidRPr="00B25A98">
              <w:rPr>
                <w:rFonts w:ascii="Times New Roman" w:eastAsia="標楷體" w:hAnsi="Times New Roman" w:cs="Times New Roman" w:hint="eastAsia"/>
                <w:szCs w:val="24"/>
              </w:rPr>
              <w:t>口說</w:t>
            </w:r>
          </w:p>
        </w:tc>
      </w:tr>
      <w:tr w:rsidR="00B25A98" w:rsidRPr="00E3292F" w:rsidTr="00B25A98">
        <w:trPr>
          <w:trHeight w:val="578"/>
          <w:jc w:val="center"/>
        </w:trPr>
        <w:tc>
          <w:tcPr>
            <w:tcW w:w="688" w:type="pct"/>
            <w:vMerge w:val="restar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規劃內容</w:t>
            </w:r>
          </w:p>
          <w:p w:rsidR="002E67CC" w:rsidRPr="00E3292F" w:rsidRDefault="002E67CC" w:rsidP="003F7C4B">
            <w:pPr>
              <w:spacing w:line="400" w:lineRule="exact"/>
              <w:jc w:val="center"/>
              <w:rPr>
                <w:rFonts w:ascii="Times New Roman" w:eastAsia="標楷體" w:hAnsi="Times New Roman" w:cs="Times New Roman"/>
                <w:b/>
                <w:sz w:val="20"/>
                <w:szCs w:val="20"/>
              </w:rPr>
            </w:pPr>
            <w:r w:rsidRPr="00E3292F">
              <w:rPr>
                <w:rFonts w:ascii="Times New Roman" w:eastAsia="標楷體" w:hAnsi="Times New Roman" w:cs="Times New Roman"/>
                <w:b/>
                <w:color w:val="FF0000"/>
                <w:sz w:val="20"/>
                <w:szCs w:val="20"/>
              </w:rPr>
              <w:t>(</w:t>
            </w:r>
            <w:r w:rsidRPr="00E3292F">
              <w:rPr>
                <w:rFonts w:ascii="Times New Roman" w:eastAsia="標楷體" w:hAnsi="Times New Roman" w:cs="Times New Roman"/>
                <w:b/>
                <w:color w:val="FF0000"/>
                <w:sz w:val="20"/>
                <w:szCs w:val="20"/>
              </w:rPr>
              <w:t>請自行依需要增列欄位</w:t>
            </w:r>
            <w:r w:rsidRPr="00E3292F">
              <w:rPr>
                <w:rFonts w:ascii="Times New Roman" w:eastAsia="標楷體" w:hAnsi="Times New Roman" w:cs="Times New Roman"/>
                <w:b/>
                <w:color w:val="FF0000"/>
                <w:sz w:val="20"/>
                <w:szCs w:val="20"/>
              </w:rPr>
              <w:t>)</w:t>
            </w:r>
          </w:p>
        </w:tc>
        <w:tc>
          <w:tcPr>
            <w:tcW w:w="1010" w:type="pct"/>
            <w:gridSpan w:val="2"/>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單元主題</w:t>
            </w:r>
          </w:p>
        </w:tc>
        <w:tc>
          <w:tcPr>
            <w:tcW w:w="3303" w:type="pct"/>
            <w:gridSpan w:val="5"/>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單元學習內容</w:t>
            </w:r>
          </w:p>
        </w:tc>
      </w:tr>
      <w:tr w:rsidR="00B25A98" w:rsidRPr="00E3292F" w:rsidTr="00B25A98">
        <w:trPr>
          <w:trHeight w:val="572"/>
          <w:jc w:val="center"/>
        </w:trPr>
        <w:tc>
          <w:tcPr>
            <w:tcW w:w="688" w:type="pct"/>
            <w:vMerge/>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p>
        </w:tc>
        <w:tc>
          <w:tcPr>
            <w:tcW w:w="1010" w:type="pct"/>
            <w:gridSpan w:val="2"/>
            <w:vAlign w:val="center"/>
          </w:tcPr>
          <w:p w:rsidR="002E67CC" w:rsidRPr="00E3292F" w:rsidRDefault="002E67CC" w:rsidP="005D2BC8">
            <w:pPr>
              <w:tabs>
                <w:tab w:val="left" w:pos="181"/>
                <w:tab w:val="left" w:pos="512"/>
                <w:tab w:val="left" w:pos="540"/>
                <w:tab w:val="left" w:pos="692"/>
                <w:tab w:val="left" w:pos="720"/>
              </w:tabs>
              <w:spacing w:line="400" w:lineRule="exact"/>
              <w:rPr>
                <w:rFonts w:ascii="Times New Roman" w:eastAsia="標楷體" w:hAnsi="Times New Roman" w:cs="Times New Roman"/>
                <w:szCs w:val="20"/>
              </w:rPr>
            </w:pPr>
            <w:proofErr w:type="gramStart"/>
            <w:r>
              <w:rPr>
                <w:rFonts w:ascii="Times New Roman" w:eastAsia="標楷體" w:hAnsi="Times New Roman" w:cs="Times New Roman" w:hint="eastAsia"/>
                <w:szCs w:val="20"/>
              </w:rPr>
              <w:t>越語發音</w:t>
            </w:r>
            <w:proofErr w:type="gramEnd"/>
          </w:p>
        </w:tc>
        <w:tc>
          <w:tcPr>
            <w:tcW w:w="3303" w:type="pct"/>
            <w:gridSpan w:val="5"/>
            <w:vAlign w:val="center"/>
          </w:tcPr>
          <w:p w:rsidR="002E67CC" w:rsidRPr="00E3292F" w:rsidRDefault="002E67CC" w:rsidP="005D2BC8">
            <w:pPr>
              <w:tabs>
                <w:tab w:val="left" w:pos="181"/>
                <w:tab w:val="left" w:pos="512"/>
                <w:tab w:val="left" w:pos="540"/>
                <w:tab w:val="left" w:pos="692"/>
                <w:tab w:val="left" w:pos="720"/>
              </w:tabs>
              <w:spacing w:line="400" w:lineRule="exact"/>
              <w:jc w:val="both"/>
              <w:rPr>
                <w:rFonts w:ascii="Times New Roman" w:eastAsia="標楷體" w:hAnsi="Times New Roman" w:cs="Times New Roman"/>
                <w:szCs w:val="20"/>
              </w:rPr>
            </w:pPr>
            <w:proofErr w:type="gramStart"/>
            <w:r>
              <w:rPr>
                <w:rFonts w:ascii="Times New Roman" w:eastAsia="標楷體" w:hAnsi="Times New Roman" w:cs="Times New Roman" w:hint="eastAsia"/>
                <w:szCs w:val="20"/>
              </w:rPr>
              <w:t>越語基礎</w:t>
            </w:r>
            <w:proofErr w:type="gramEnd"/>
            <w:r>
              <w:rPr>
                <w:rFonts w:ascii="Times New Roman" w:eastAsia="標楷體" w:hAnsi="Times New Roman" w:cs="Times New Roman" w:hint="eastAsia"/>
                <w:szCs w:val="20"/>
              </w:rPr>
              <w:t>課程</w:t>
            </w:r>
          </w:p>
        </w:tc>
      </w:tr>
      <w:tr w:rsidR="00B25A98" w:rsidRPr="00E3292F" w:rsidTr="00B25A98">
        <w:trPr>
          <w:trHeight w:val="446"/>
          <w:jc w:val="center"/>
        </w:trPr>
        <w:tc>
          <w:tcPr>
            <w:tcW w:w="688" w:type="pct"/>
            <w:vMerge/>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p>
        </w:tc>
        <w:tc>
          <w:tcPr>
            <w:tcW w:w="1010" w:type="pct"/>
            <w:gridSpan w:val="2"/>
            <w:vAlign w:val="center"/>
          </w:tcPr>
          <w:p w:rsidR="002E67CC" w:rsidRPr="00E3292F" w:rsidRDefault="002E67CC" w:rsidP="005D2BC8">
            <w:pPr>
              <w:autoSpaceDE w:val="0"/>
              <w:autoSpaceDN w:val="0"/>
              <w:adjustRightInd w:val="0"/>
              <w:spacing w:line="400" w:lineRule="exact"/>
              <w:jc w:val="both"/>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越語運用</w:t>
            </w:r>
            <w:proofErr w:type="gramEnd"/>
          </w:p>
        </w:tc>
        <w:tc>
          <w:tcPr>
            <w:tcW w:w="3303" w:type="pct"/>
            <w:gridSpan w:val="5"/>
            <w:vAlign w:val="center"/>
          </w:tcPr>
          <w:p w:rsidR="002E67CC" w:rsidRPr="00E3292F" w:rsidRDefault="002E67CC" w:rsidP="005D2BC8">
            <w:pPr>
              <w:tabs>
                <w:tab w:val="left" w:pos="181"/>
                <w:tab w:val="left" w:pos="512"/>
                <w:tab w:val="left" w:pos="540"/>
                <w:tab w:val="left" w:pos="692"/>
                <w:tab w:val="left" w:pos="720"/>
              </w:tabs>
              <w:spacing w:line="400" w:lineRule="exact"/>
              <w:rPr>
                <w:rFonts w:ascii="Times New Roman" w:eastAsia="標楷體" w:hAnsi="Times New Roman" w:cs="Times New Roman"/>
                <w:szCs w:val="20"/>
              </w:rPr>
            </w:pPr>
            <w:r>
              <w:rPr>
                <w:rFonts w:ascii="Times New Roman" w:eastAsia="標楷體" w:hAnsi="Times New Roman" w:cs="Times New Roman" w:hint="eastAsia"/>
                <w:szCs w:val="20"/>
              </w:rPr>
              <w:t>日常生活會話</w:t>
            </w:r>
          </w:p>
        </w:tc>
      </w:tr>
      <w:tr w:rsidR="00B25A98" w:rsidRPr="00E3292F" w:rsidTr="00B25A98">
        <w:trPr>
          <w:trHeight w:val="281"/>
          <w:jc w:val="center"/>
        </w:trPr>
        <w:tc>
          <w:tcPr>
            <w:tcW w:w="688" w:type="pct"/>
            <w:shd w:val="clear" w:color="auto" w:fill="D9D9D9" w:themeFill="background1" w:themeFillShade="D9"/>
            <w:vAlign w:val="center"/>
          </w:tcPr>
          <w:p w:rsidR="002E67CC"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教學</w:t>
            </w:r>
          </w:p>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設備需求</w:t>
            </w:r>
          </w:p>
        </w:tc>
        <w:tc>
          <w:tcPr>
            <w:tcW w:w="4312" w:type="pct"/>
            <w:gridSpan w:val="7"/>
            <w:vAlign w:val="center"/>
          </w:tcPr>
          <w:p w:rsidR="002E67CC" w:rsidRPr="002E67CC" w:rsidRDefault="002E67CC" w:rsidP="002E67CC">
            <w:pPr>
              <w:spacing w:line="400" w:lineRule="exact"/>
              <w:jc w:val="both"/>
              <w:rPr>
                <w:rFonts w:ascii="Times New Roman" w:eastAsia="標楷體" w:hAnsi="Times New Roman" w:cs="Times New Roman"/>
                <w:szCs w:val="24"/>
              </w:rPr>
            </w:pPr>
            <w:r w:rsidRPr="002E67CC">
              <w:rPr>
                <w:rFonts w:ascii="Times New Roman" w:eastAsia="標楷體" w:hAnsi="Times New Roman" w:cs="Times New Roman" w:hint="eastAsia"/>
                <w:szCs w:val="24"/>
              </w:rPr>
              <w:t xml:space="preserve"> </w:t>
            </w:r>
            <w:r w:rsidRPr="002E67CC">
              <w:rPr>
                <w:rFonts w:ascii="Times New Roman" w:eastAsia="標楷體" w:hAnsi="Times New Roman" w:cs="Times New Roman" w:hint="eastAsia"/>
                <w:szCs w:val="24"/>
              </w:rPr>
              <w:t>電腦</w:t>
            </w:r>
            <w:r w:rsidRPr="002E67CC">
              <w:rPr>
                <w:rFonts w:ascii="新細明體" w:eastAsia="新細明體" w:hAnsi="新細明體" w:cs="Times New Roman" w:hint="eastAsia"/>
                <w:szCs w:val="24"/>
              </w:rPr>
              <w:t>、</w:t>
            </w:r>
            <w:r w:rsidRPr="002E67CC">
              <w:rPr>
                <w:rFonts w:ascii="Times New Roman" w:eastAsia="標楷體" w:hAnsi="Times New Roman" w:cs="Times New Roman" w:hint="eastAsia"/>
                <w:szCs w:val="24"/>
              </w:rPr>
              <w:t>投影機</w:t>
            </w:r>
          </w:p>
        </w:tc>
      </w:tr>
    </w:tbl>
    <w:p w:rsidR="00AD7852" w:rsidRPr="00E139A2" w:rsidRDefault="00AD7852"/>
    <w:sectPr w:rsidR="00AD7852" w:rsidRPr="00E139A2" w:rsidSect="00E139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30" w:rsidRDefault="00B05F30" w:rsidP="00747FB6">
      <w:r>
        <w:separator/>
      </w:r>
    </w:p>
  </w:endnote>
  <w:endnote w:type="continuationSeparator" w:id="0">
    <w:p w:rsidR="00B05F30" w:rsidRDefault="00B05F30" w:rsidP="0074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30" w:rsidRDefault="00B05F30" w:rsidP="00747FB6">
      <w:r>
        <w:separator/>
      </w:r>
    </w:p>
  </w:footnote>
  <w:footnote w:type="continuationSeparator" w:id="0">
    <w:p w:rsidR="00B05F30" w:rsidRDefault="00B05F30" w:rsidP="00747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6F1"/>
    <w:multiLevelType w:val="hybridMultilevel"/>
    <w:tmpl w:val="D0304268"/>
    <w:lvl w:ilvl="0" w:tplc="62F485C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28526B"/>
    <w:multiLevelType w:val="hybridMultilevel"/>
    <w:tmpl w:val="30A22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F0A2F4A"/>
    <w:multiLevelType w:val="hybridMultilevel"/>
    <w:tmpl w:val="BFE8C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A2"/>
    <w:rsid w:val="000F5687"/>
    <w:rsid w:val="00103926"/>
    <w:rsid w:val="00160370"/>
    <w:rsid w:val="002C1ADE"/>
    <w:rsid w:val="002E67CC"/>
    <w:rsid w:val="00433A36"/>
    <w:rsid w:val="0050213A"/>
    <w:rsid w:val="00617840"/>
    <w:rsid w:val="006232DB"/>
    <w:rsid w:val="00747FB6"/>
    <w:rsid w:val="007C59A9"/>
    <w:rsid w:val="00815E7D"/>
    <w:rsid w:val="008502DE"/>
    <w:rsid w:val="00895ADF"/>
    <w:rsid w:val="008C4647"/>
    <w:rsid w:val="009302B1"/>
    <w:rsid w:val="00994809"/>
    <w:rsid w:val="009C5EAC"/>
    <w:rsid w:val="00A910B1"/>
    <w:rsid w:val="00AB46D5"/>
    <w:rsid w:val="00AC7117"/>
    <w:rsid w:val="00AD7852"/>
    <w:rsid w:val="00AF3F5C"/>
    <w:rsid w:val="00B05F30"/>
    <w:rsid w:val="00B25A98"/>
    <w:rsid w:val="00BA556A"/>
    <w:rsid w:val="00BC551E"/>
    <w:rsid w:val="00C57C69"/>
    <w:rsid w:val="00CD24CD"/>
    <w:rsid w:val="00CE0FE1"/>
    <w:rsid w:val="00D41F68"/>
    <w:rsid w:val="00DC1828"/>
    <w:rsid w:val="00DF5037"/>
    <w:rsid w:val="00E139A2"/>
    <w:rsid w:val="00E91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B6"/>
    <w:pPr>
      <w:tabs>
        <w:tab w:val="center" w:pos="4153"/>
        <w:tab w:val="right" w:pos="8306"/>
      </w:tabs>
      <w:snapToGrid w:val="0"/>
    </w:pPr>
    <w:rPr>
      <w:sz w:val="20"/>
      <w:szCs w:val="20"/>
    </w:rPr>
  </w:style>
  <w:style w:type="character" w:customStyle="1" w:styleId="a4">
    <w:name w:val="頁首 字元"/>
    <w:basedOn w:val="a0"/>
    <w:link w:val="a3"/>
    <w:uiPriority w:val="99"/>
    <w:rsid w:val="00747FB6"/>
    <w:rPr>
      <w:sz w:val="20"/>
      <w:szCs w:val="20"/>
    </w:rPr>
  </w:style>
  <w:style w:type="paragraph" w:styleId="a5">
    <w:name w:val="footer"/>
    <w:basedOn w:val="a"/>
    <w:link w:val="a6"/>
    <w:uiPriority w:val="99"/>
    <w:unhideWhenUsed/>
    <w:rsid w:val="00747FB6"/>
    <w:pPr>
      <w:tabs>
        <w:tab w:val="center" w:pos="4153"/>
        <w:tab w:val="right" w:pos="8306"/>
      </w:tabs>
      <w:snapToGrid w:val="0"/>
    </w:pPr>
    <w:rPr>
      <w:sz w:val="20"/>
      <w:szCs w:val="20"/>
    </w:rPr>
  </w:style>
  <w:style w:type="character" w:customStyle="1" w:styleId="a6">
    <w:name w:val="頁尾 字元"/>
    <w:basedOn w:val="a0"/>
    <w:link w:val="a5"/>
    <w:uiPriority w:val="99"/>
    <w:rsid w:val="00747FB6"/>
    <w:rPr>
      <w:sz w:val="20"/>
      <w:szCs w:val="20"/>
    </w:rPr>
  </w:style>
  <w:style w:type="paragraph" w:styleId="a7">
    <w:name w:val="Balloon Text"/>
    <w:basedOn w:val="a"/>
    <w:link w:val="a8"/>
    <w:uiPriority w:val="99"/>
    <w:semiHidden/>
    <w:unhideWhenUsed/>
    <w:rsid w:val="00747F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7FB6"/>
    <w:rPr>
      <w:rFonts w:asciiTheme="majorHAnsi" w:eastAsiaTheme="majorEastAsia" w:hAnsiTheme="majorHAnsi" w:cstheme="majorBidi"/>
      <w:sz w:val="18"/>
      <w:szCs w:val="18"/>
    </w:rPr>
  </w:style>
  <w:style w:type="paragraph" w:styleId="a9">
    <w:name w:val="List Paragraph"/>
    <w:basedOn w:val="a"/>
    <w:uiPriority w:val="34"/>
    <w:qFormat/>
    <w:rsid w:val="00E91E47"/>
    <w:pPr>
      <w:ind w:leftChars="200" w:left="480"/>
    </w:pPr>
  </w:style>
  <w:style w:type="table" w:styleId="aa">
    <w:name w:val="Table Grid"/>
    <w:basedOn w:val="a1"/>
    <w:rsid w:val="00AF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B6"/>
    <w:pPr>
      <w:tabs>
        <w:tab w:val="center" w:pos="4153"/>
        <w:tab w:val="right" w:pos="8306"/>
      </w:tabs>
      <w:snapToGrid w:val="0"/>
    </w:pPr>
    <w:rPr>
      <w:sz w:val="20"/>
      <w:szCs w:val="20"/>
    </w:rPr>
  </w:style>
  <w:style w:type="character" w:customStyle="1" w:styleId="a4">
    <w:name w:val="頁首 字元"/>
    <w:basedOn w:val="a0"/>
    <w:link w:val="a3"/>
    <w:uiPriority w:val="99"/>
    <w:rsid w:val="00747FB6"/>
    <w:rPr>
      <w:sz w:val="20"/>
      <w:szCs w:val="20"/>
    </w:rPr>
  </w:style>
  <w:style w:type="paragraph" w:styleId="a5">
    <w:name w:val="footer"/>
    <w:basedOn w:val="a"/>
    <w:link w:val="a6"/>
    <w:uiPriority w:val="99"/>
    <w:unhideWhenUsed/>
    <w:rsid w:val="00747FB6"/>
    <w:pPr>
      <w:tabs>
        <w:tab w:val="center" w:pos="4153"/>
        <w:tab w:val="right" w:pos="8306"/>
      </w:tabs>
      <w:snapToGrid w:val="0"/>
    </w:pPr>
    <w:rPr>
      <w:sz w:val="20"/>
      <w:szCs w:val="20"/>
    </w:rPr>
  </w:style>
  <w:style w:type="character" w:customStyle="1" w:styleId="a6">
    <w:name w:val="頁尾 字元"/>
    <w:basedOn w:val="a0"/>
    <w:link w:val="a5"/>
    <w:uiPriority w:val="99"/>
    <w:rsid w:val="00747FB6"/>
    <w:rPr>
      <w:sz w:val="20"/>
      <w:szCs w:val="20"/>
    </w:rPr>
  </w:style>
  <w:style w:type="paragraph" w:styleId="a7">
    <w:name w:val="Balloon Text"/>
    <w:basedOn w:val="a"/>
    <w:link w:val="a8"/>
    <w:uiPriority w:val="99"/>
    <w:semiHidden/>
    <w:unhideWhenUsed/>
    <w:rsid w:val="00747F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7FB6"/>
    <w:rPr>
      <w:rFonts w:asciiTheme="majorHAnsi" w:eastAsiaTheme="majorEastAsia" w:hAnsiTheme="majorHAnsi" w:cstheme="majorBidi"/>
      <w:sz w:val="18"/>
      <w:szCs w:val="18"/>
    </w:rPr>
  </w:style>
  <w:style w:type="paragraph" w:styleId="a9">
    <w:name w:val="List Paragraph"/>
    <w:basedOn w:val="a"/>
    <w:uiPriority w:val="34"/>
    <w:qFormat/>
    <w:rsid w:val="00E91E47"/>
    <w:pPr>
      <w:ind w:leftChars="200" w:left="480"/>
    </w:pPr>
  </w:style>
  <w:style w:type="table" w:styleId="aa">
    <w:name w:val="Table Grid"/>
    <w:basedOn w:val="a1"/>
    <w:rsid w:val="00AF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tyhs</cp:lastModifiedBy>
  <cp:revision>5</cp:revision>
  <cp:lastPrinted>2017-01-09T02:09:00Z</cp:lastPrinted>
  <dcterms:created xsi:type="dcterms:W3CDTF">2017-06-29T23:06:00Z</dcterms:created>
  <dcterms:modified xsi:type="dcterms:W3CDTF">2017-07-01T06:52:00Z</dcterms:modified>
</cp:coreProperties>
</file>